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8EF" w:rsidRPr="00F7674D" w:rsidRDefault="00BD38EF" w:rsidP="00BD38EF">
      <w:pPr>
        <w:keepNext/>
        <w:widowControl w:val="0"/>
        <w:autoSpaceDE w:val="0"/>
        <w:autoSpaceDN w:val="0"/>
        <w:adjustRightInd w:val="0"/>
        <w:jc w:val="right"/>
        <w:outlineLvl w:val="0"/>
        <w:rPr>
          <w:rFonts w:ascii="Times New Roman" w:hAnsi="Times New Roman" w:cs="Times New Roman"/>
          <w:b/>
          <w:bCs/>
          <w:caps/>
          <w:sz w:val="28"/>
          <w:szCs w:val="28"/>
          <w:vertAlign w:val="superscript"/>
        </w:rPr>
      </w:pPr>
    </w:p>
    <w:p w:rsidR="00BD38EF" w:rsidRPr="00F7674D" w:rsidRDefault="00BD38EF" w:rsidP="00C240B0">
      <w:pPr>
        <w:keepNext/>
        <w:widowControl w:val="0"/>
        <w:autoSpaceDE w:val="0"/>
        <w:autoSpaceDN w:val="0"/>
        <w:adjustRightInd w:val="0"/>
        <w:spacing w:before="240" w:line="240" w:lineRule="auto"/>
        <w:jc w:val="both"/>
        <w:outlineLvl w:val="0"/>
        <w:rPr>
          <w:rFonts w:ascii="Times New Roman" w:hAnsi="Times New Roman" w:cs="Times New Roman"/>
          <w:b/>
          <w:bCs/>
          <w:caps/>
          <w:sz w:val="28"/>
          <w:szCs w:val="28"/>
        </w:rPr>
      </w:pPr>
      <w:r w:rsidRPr="00F7674D">
        <w:rPr>
          <w:rFonts w:ascii="Times New Roman" w:hAnsi="Times New Roman" w:cs="Times New Roman"/>
          <w:b/>
          <w:bCs/>
          <w:caps/>
          <w:sz w:val="28"/>
          <w:szCs w:val="28"/>
        </w:rPr>
        <w:t>УТВЪРЖДАВАМ:………………….</w:t>
      </w:r>
    </w:p>
    <w:p w:rsidR="00C240B0" w:rsidRPr="00F7674D" w:rsidRDefault="00C240B0" w:rsidP="006B6FD9">
      <w:pPr>
        <w:tabs>
          <w:tab w:val="left" w:pos="7036"/>
        </w:tabs>
        <w:autoSpaceDE w:val="0"/>
        <w:autoSpaceDN w:val="0"/>
        <w:adjustRightInd w:val="0"/>
        <w:spacing w:after="0" w:line="300" w:lineRule="exact"/>
        <w:ind w:firstLine="397"/>
        <w:rPr>
          <w:rFonts w:ascii="Times New Roman" w:hAnsi="Times New Roman" w:cs="Times New Roman"/>
          <w:bCs/>
        </w:rPr>
      </w:pPr>
      <w:r w:rsidRPr="00F7674D">
        <w:rPr>
          <w:rFonts w:ascii="Times New Roman" w:hAnsi="Times New Roman" w:cs="Times New Roman"/>
          <w:bCs/>
        </w:rPr>
        <w:t xml:space="preserve">                                      (</w:t>
      </w:r>
      <w:r w:rsidR="001369AB" w:rsidRPr="00F7674D">
        <w:rPr>
          <w:rFonts w:ascii="Times New Roman" w:hAnsi="Times New Roman" w:cs="Times New Roman"/>
          <w:bCs/>
        </w:rPr>
        <w:t>Теодора Николова)</w:t>
      </w:r>
      <w:r w:rsidR="006B6FD9" w:rsidRPr="00F7674D">
        <w:rPr>
          <w:rFonts w:ascii="Times New Roman" w:hAnsi="Times New Roman" w:cs="Times New Roman"/>
          <w:bCs/>
        </w:rPr>
        <w:tab/>
      </w:r>
    </w:p>
    <w:p w:rsidR="00C240B0" w:rsidRPr="00F7674D" w:rsidRDefault="00C240B0" w:rsidP="00C240B0">
      <w:pPr>
        <w:keepNext/>
        <w:widowControl w:val="0"/>
        <w:autoSpaceDE w:val="0"/>
        <w:autoSpaceDN w:val="0"/>
        <w:adjustRightInd w:val="0"/>
        <w:outlineLvl w:val="0"/>
        <w:rPr>
          <w:rFonts w:ascii="Times New Roman" w:hAnsi="Times New Roman" w:cs="Times New Roman"/>
          <w:b/>
          <w:bCs/>
          <w:caps/>
          <w:sz w:val="28"/>
          <w:szCs w:val="28"/>
        </w:rPr>
      </w:pPr>
    </w:p>
    <w:p w:rsidR="003F7E92" w:rsidRPr="00F7674D" w:rsidRDefault="003F7E92" w:rsidP="003F7E92">
      <w:pPr>
        <w:pStyle w:val="Default"/>
      </w:pPr>
    </w:p>
    <w:p w:rsidR="00BD38EF" w:rsidRPr="00F7674D" w:rsidRDefault="00BD38EF" w:rsidP="00BD38EF">
      <w:pPr>
        <w:jc w:val="center"/>
        <w:rPr>
          <w:rFonts w:ascii="Times New Roman" w:eastAsia="Calibri" w:hAnsi="Times New Roman" w:cs="Times New Roman"/>
          <w:b/>
          <w:sz w:val="36"/>
          <w:szCs w:val="36"/>
        </w:rPr>
      </w:pPr>
    </w:p>
    <w:p w:rsidR="00BD38EF" w:rsidRPr="00F7674D" w:rsidRDefault="00BD38EF" w:rsidP="00BD38EF">
      <w:pPr>
        <w:jc w:val="center"/>
        <w:rPr>
          <w:rFonts w:ascii="Times New Roman" w:eastAsia="Calibri" w:hAnsi="Times New Roman" w:cs="Times New Roman"/>
          <w:b/>
          <w:spacing w:val="52"/>
          <w:sz w:val="72"/>
          <w:szCs w:val="72"/>
        </w:rPr>
      </w:pPr>
      <w:bookmarkStart w:id="0" w:name="_Hlk113888631"/>
      <w:r w:rsidRPr="00F7674D">
        <w:rPr>
          <w:rFonts w:ascii="Times New Roman" w:eastAsia="Calibri" w:hAnsi="Times New Roman" w:cs="Times New Roman"/>
          <w:b/>
          <w:spacing w:val="52"/>
          <w:sz w:val="72"/>
          <w:szCs w:val="72"/>
        </w:rPr>
        <w:t>П</w:t>
      </w:r>
      <w:r w:rsidR="00924B2B" w:rsidRPr="00F7674D">
        <w:rPr>
          <w:rFonts w:ascii="Times New Roman" w:eastAsia="Calibri" w:hAnsi="Times New Roman" w:cs="Times New Roman"/>
          <w:b/>
          <w:spacing w:val="52"/>
          <w:sz w:val="72"/>
          <w:szCs w:val="72"/>
        </w:rPr>
        <w:t>ЛАН</w:t>
      </w:r>
    </w:p>
    <w:p w:rsidR="007511A8" w:rsidRPr="00F7674D" w:rsidRDefault="007511A8" w:rsidP="00BD38EF">
      <w:pPr>
        <w:jc w:val="center"/>
        <w:rPr>
          <w:rFonts w:ascii="Times New Roman" w:eastAsia="Calibri" w:hAnsi="Times New Roman" w:cs="Times New Roman"/>
          <w:b/>
          <w:strike/>
          <w:sz w:val="40"/>
          <w:szCs w:val="40"/>
        </w:rPr>
      </w:pPr>
    </w:p>
    <w:p w:rsidR="006872D3" w:rsidRPr="00F7674D" w:rsidRDefault="007511A8" w:rsidP="006872D3">
      <w:pPr>
        <w:pStyle w:val="1"/>
        <w:shd w:val="clear" w:color="auto" w:fill="auto"/>
        <w:spacing w:before="0" w:after="0" w:line="480" w:lineRule="auto"/>
        <w:jc w:val="center"/>
        <w:rPr>
          <w:b/>
          <w:sz w:val="36"/>
          <w:szCs w:val="36"/>
        </w:rPr>
      </w:pPr>
      <w:r w:rsidRPr="00F7674D">
        <w:rPr>
          <w:b/>
          <w:sz w:val="36"/>
          <w:szCs w:val="36"/>
        </w:rPr>
        <w:t xml:space="preserve">ЗА </w:t>
      </w:r>
    </w:p>
    <w:p w:rsidR="006872D3" w:rsidRPr="00F7674D" w:rsidRDefault="006872D3" w:rsidP="006872D3">
      <w:pPr>
        <w:pStyle w:val="1"/>
        <w:shd w:val="clear" w:color="auto" w:fill="auto"/>
        <w:spacing w:before="0" w:after="0" w:line="480" w:lineRule="auto"/>
        <w:jc w:val="center"/>
        <w:rPr>
          <w:b/>
          <w:sz w:val="36"/>
          <w:szCs w:val="36"/>
        </w:rPr>
      </w:pPr>
      <w:r w:rsidRPr="00F7674D">
        <w:rPr>
          <w:b/>
          <w:sz w:val="36"/>
          <w:szCs w:val="36"/>
        </w:rPr>
        <w:t xml:space="preserve">ПРЕДОСТАВЯНЕ НА РАВНИ ВЪЗМОЖНОСТИ </w:t>
      </w:r>
    </w:p>
    <w:p w:rsidR="006872D3" w:rsidRPr="00F7674D" w:rsidRDefault="006872D3" w:rsidP="006872D3">
      <w:pPr>
        <w:pStyle w:val="1"/>
        <w:shd w:val="clear" w:color="auto" w:fill="auto"/>
        <w:spacing w:before="0" w:after="0" w:line="480" w:lineRule="auto"/>
        <w:jc w:val="center"/>
        <w:rPr>
          <w:b/>
          <w:sz w:val="36"/>
          <w:szCs w:val="36"/>
        </w:rPr>
      </w:pPr>
      <w:r w:rsidRPr="00F7674D">
        <w:rPr>
          <w:b/>
          <w:sz w:val="36"/>
          <w:szCs w:val="36"/>
        </w:rPr>
        <w:t xml:space="preserve">И ПРИОБЩАВАНЕ НА ДЕЦАТА </w:t>
      </w:r>
    </w:p>
    <w:p w:rsidR="006872D3" w:rsidRPr="00F7674D" w:rsidRDefault="006872D3" w:rsidP="006872D3">
      <w:pPr>
        <w:pStyle w:val="1"/>
        <w:shd w:val="clear" w:color="auto" w:fill="auto"/>
        <w:spacing w:before="0" w:after="0" w:line="480" w:lineRule="auto"/>
        <w:jc w:val="center"/>
        <w:rPr>
          <w:b/>
          <w:sz w:val="36"/>
          <w:szCs w:val="36"/>
        </w:rPr>
      </w:pPr>
      <w:r w:rsidRPr="00F7674D">
        <w:rPr>
          <w:b/>
          <w:sz w:val="36"/>
          <w:szCs w:val="36"/>
        </w:rPr>
        <w:t xml:space="preserve">ОТ УЯЗВИМИ ГРУПИ  </w:t>
      </w:r>
    </w:p>
    <w:p w:rsidR="006872D3" w:rsidRPr="00F7674D" w:rsidRDefault="006872D3" w:rsidP="006872D3">
      <w:pPr>
        <w:pStyle w:val="1"/>
        <w:shd w:val="clear" w:color="auto" w:fill="auto"/>
        <w:spacing w:before="0" w:after="0" w:line="480" w:lineRule="auto"/>
        <w:jc w:val="center"/>
        <w:rPr>
          <w:b/>
          <w:sz w:val="36"/>
          <w:szCs w:val="36"/>
        </w:rPr>
      </w:pPr>
      <w:r w:rsidRPr="00F7674D">
        <w:rPr>
          <w:b/>
          <w:sz w:val="36"/>
          <w:szCs w:val="36"/>
        </w:rPr>
        <w:t xml:space="preserve">   В ДГ „БРЕЗИЧКА" </w:t>
      </w:r>
      <w:r w:rsidR="00BD665F" w:rsidRPr="00F7674D">
        <w:rPr>
          <w:b/>
          <w:sz w:val="36"/>
          <w:szCs w:val="36"/>
          <w:lang w:val="en-US"/>
        </w:rPr>
        <w:t xml:space="preserve">- </w:t>
      </w:r>
      <w:r w:rsidR="00BD665F" w:rsidRPr="00F7674D">
        <w:rPr>
          <w:b/>
          <w:sz w:val="36"/>
          <w:szCs w:val="36"/>
        </w:rPr>
        <w:t>ШУМЕН</w:t>
      </w:r>
    </w:p>
    <w:p w:rsidR="00BD38EF" w:rsidRPr="00F7674D" w:rsidRDefault="006872D3" w:rsidP="007511A8">
      <w:pPr>
        <w:pStyle w:val="1"/>
        <w:shd w:val="clear" w:color="auto" w:fill="auto"/>
        <w:spacing w:before="0" w:after="0" w:line="480" w:lineRule="auto"/>
        <w:ind w:left="1220" w:right="500"/>
        <w:jc w:val="center"/>
        <w:rPr>
          <w:b/>
          <w:sz w:val="36"/>
          <w:szCs w:val="36"/>
        </w:rPr>
      </w:pPr>
      <w:r w:rsidRPr="00F7674D">
        <w:rPr>
          <w:b/>
          <w:sz w:val="36"/>
          <w:szCs w:val="36"/>
        </w:rPr>
        <w:t xml:space="preserve">ЗА </w:t>
      </w:r>
      <w:r w:rsidR="007511A8" w:rsidRPr="00F7674D">
        <w:rPr>
          <w:b/>
          <w:sz w:val="36"/>
          <w:szCs w:val="36"/>
        </w:rPr>
        <w:t xml:space="preserve">УЧЕБНАТА </w:t>
      </w:r>
      <w:r w:rsidR="001369AB" w:rsidRPr="00F7674D">
        <w:rPr>
          <w:b/>
          <w:sz w:val="36"/>
          <w:szCs w:val="36"/>
        </w:rPr>
        <w:t>2025-2026</w:t>
      </w:r>
      <w:r w:rsidR="007511A8" w:rsidRPr="00F7674D">
        <w:rPr>
          <w:b/>
          <w:sz w:val="36"/>
          <w:szCs w:val="36"/>
        </w:rPr>
        <w:t xml:space="preserve"> ГОДИНА</w:t>
      </w:r>
    </w:p>
    <w:bookmarkEnd w:id="0"/>
    <w:p w:rsidR="00BD38EF" w:rsidRPr="00F7674D" w:rsidRDefault="00BD38EF" w:rsidP="007511A8">
      <w:pPr>
        <w:spacing w:after="0" w:line="480" w:lineRule="auto"/>
        <w:jc w:val="center"/>
        <w:rPr>
          <w:rFonts w:ascii="Times New Roman" w:eastAsia="Calibri" w:hAnsi="Times New Roman" w:cs="Times New Roman"/>
          <w:i/>
          <w:sz w:val="24"/>
          <w:szCs w:val="24"/>
        </w:rPr>
      </w:pPr>
    </w:p>
    <w:p w:rsidR="00AE76E6" w:rsidRPr="00F7674D" w:rsidRDefault="00AE76E6" w:rsidP="007511A8">
      <w:pPr>
        <w:spacing w:after="0" w:line="480" w:lineRule="auto"/>
        <w:jc w:val="center"/>
        <w:rPr>
          <w:rFonts w:ascii="Times New Roman" w:eastAsia="Calibri" w:hAnsi="Times New Roman" w:cs="Times New Roman"/>
          <w:i/>
          <w:sz w:val="24"/>
          <w:szCs w:val="24"/>
        </w:rPr>
      </w:pPr>
    </w:p>
    <w:p w:rsidR="00AE76E6" w:rsidRPr="00F7674D" w:rsidRDefault="00AE76E6" w:rsidP="00B1470D">
      <w:pPr>
        <w:spacing w:after="0"/>
        <w:jc w:val="center"/>
        <w:rPr>
          <w:rFonts w:ascii="Times New Roman" w:eastAsia="Calibri" w:hAnsi="Times New Roman" w:cs="Times New Roman"/>
          <w:i/>
          <w:sz w:val="24"/>
          <w:szCs w:val="24"/>
        </w:rPr>
      </w:pPr>
    </w:p>
    <w:p w:rsidR="00FC2B1B" w:rsidRPr="00F7674D" w:rsidRDefault="00FC2B1B" w:rsidP="00B1470D">
      <w:pPr>
        <w:spacing w:after="0"/>
        <w:jc w:val="center"/>
        <w:rPr>
          <w:rFonts w:ascii="Times New Roman" w:eastAsia="Calibri" w:hAnsi="Times New Roman" w:cs="Times New Roman"/>
          <w:i/>
          <w:sz w:val="24"/>
          <w:szCs w:val="24"/>
        </w:rPr>
      </w:pPr>
    </w:p>
    <w:p w:rsidR="00AE76E6" w:rsidRPr="00F7674D" w:rsidRDefault="00F7672A" w:rsidP="00F7672A">
      <w:pPr>
        <w:spacing w:after="0"/>
        <w:jc w:val="both"/>
        <w:rPr>
          <w:rFonts w:ascii="Times New Roman" w:eastAsia="Calibri" w:hAnsi="Times New Roman" w:cs="Times New Roman"/>
          <w:i/>
          <w:sz w:val="24"/>
          <w:szCs w:val="24"/>
        </w:rPr>
      </w:pPr>
      <w:r w:rsidRPr="00F7674D">
        <w:rPr>
          <w:rFonts w:ascii="Times New Roman" w:eastAsia="Calibri" w:hAnsi="Times New Roman" w:cs="Times New Roman"/>
          <w:i/>
          <w:iCs/>
          <w:sz w:val="24"/>
          <w:szCs w:val="24"/>
        </w:rPr>
        <w:t>Годишният план за предоставяне на равни възможности на децата от ДГ „Брезичка“ е неразделна част от Годишния план за дейността на ДГ.</w:t>
      </w:r>
    </w:p>
    <w:p w:rsidR="006C3A46" w:rsidRPr="00F7674D" w:rsidRDefault="00F7672A" w:rsidP="00F7672A">
      <w:pPr>
        <w:jc w:val="both"/>
        <w:rPr>
          <w:rFonts w:ascii="Times New Roman" w:eastAsia="Calibri" w:hAnsi="Times New Roman" w:cs="Times New Roman"/>
          <w:b/>
          <w:bCs/>
          <w:i/>
          <w:iCs/>
          <w:sz w:val="24"/>
          <w:szCs w:val="24"/>
        </w:rPr>
      </w:pPr>
      <w:r w:rsidRPr="00F7674D">
        <w:rPr>
          <w:rFonts w:ascii="Times New Roman" w:eastAsia="Calibri" w:hAnsi="Times New Roman" w:cs="Times New Roman"/>
          <w:i/>
          <w:sz w:val="24"/>
          <w:szCs w:val="24"/>
        </w:rPr>
        <w:t>Приет е</w:t>
      </w:r>
      <w:r w:rsidR="00AE76E6" w:rsidRPr="00F7674D">
        <w:rPr>
          <w:rFonts w:ascii="Times New Roman" w:eastAsia="Calibri" w:hAnsi="Times New Roman" w:cs="Times New Roman"/>
          <w:i/>
          <w:sz w:val="24"/>
          <w:szCs w:val="24"/>
        </w:rPr>
        <w:t xml:space="preserve"> </w:t>
      </w:r>
      <w:r w:rsidR="00724B68" w:rsidRPr="00F7674D">
        <w:rPr>
          <w:rFonts w:ascii="Times New Roman" w:eastAsia="Calibri" w:hAnsi="Times New Roman" w:cs="Times New Roman"/>
          <w:i/>
          <w:sz w:val="24"/>
          <w:szCs w:val="24"/>
        </w:rPr>
        <w:t>на</w:t>
      </w:r>
      <w:r w:rsidR="00AE76E6" w:rsidRPr="00F7674D">
        <w:rPr>
          <w:rFonts w:ascii="Times New Roman" w:eastAsia="Calibri" w:hAnsi="Times New Roman" w:cs="Times New Roman"/>
          <w:i/>
          <w:sz w:val="24"/>
          <w:szCs w:val="24"/>
        </w:rPr>
        <w:t xml:space="preserve"> Педагогически съвет с </w:t>
      </w:r>
      <w:r w:rsidR="00AE76E6" w:rsidRPr="00F7674D">
        <w:rPr>
          <w:rFonts w:ascii="Times New Roman" w:eastAsia="Calibri" w:hAnsi="Times New Roman" w:cs="Times New Roman"/>
          <w:b/>
          <w:bCs/>
          <w:i/>
          <w:sz w:val="24"/>
          <w:szCs w:val="24"/>
        </w:rPr>
        <w:t xml:space="preserve">Протокол № </w:t>
      </w:r>
      <w:r w:rsidR="004C6439" w:rsidRPr="00F7674D">
        <w:rPr>
          <w:rFonts w:ascii="Times New Roman" w:eastAsia="Calibri" w:hAnsi="Times New Roman" w:cs="Times New Roman"/>
          <w:b/>
          <w:bCs/>
          <w:i/>
          <w:sz w:val="24"/>
          <w:szCs w:val="24"/>
        </w:rPr>
        <w:t>1</w:t>
      </w:r>
      <w:r w:rsidR="00AE76E6" w:rsidRPr="00F7674D">
        <w:rPr>
          <w:rFonts w:ascii="Times New Roman" w:eastAsia="Calibri" w:hAnsi="Times New Roman" w:cs="Times New Roman"/>
          <w:b/>
          <w:bCs/>
          <w:i/>
          <w:sz w:val="24"/>
          <w:szCs w:val="24"/>
        </w:rPr>
        <w:t xml:space="preserve">/   </w:t>
      </w:r>
      <w:r w:rsidR="00A77BA5" w:rsidRPr="00F7674D">
        <w:rPr>
          <w:rFonts w:ascii="Times New Roman" w:hAnsi="Times New Roman" w:cs="Times New Roman"/>
          <w:b/>
          <w:bCs/>
          <w:i/>
          <w:sz w:val="24"/>
          <w:szCs w:val="24"/>
        </w:rPr>
        <w:t>от 16.09.25</w:t>
      </w:r>
      <w:r w:rsidR="00AE76E6" w:rsidRPr="00F7674D">
        <w:rPr>
          <w:rFonts w:ascii="Times New Roman" w:hAnsi="Times New Roman" w:cs="Times New Roman"/>
          <w:b/>
          <w:bCs/>
          <w:i/>
          <w:sz w:val="24"/>
          <w:szCs w:val="24"/>
        </w:rPr>
        <w:t xml:space="preserve"> г.</w:t>
      </w:r>
      <w:r w:rsidR="006C3A46" w:rsidRPr="00F7674D">
        <w:rPr>
          <w:rFonts w:ascii="Times New Roman" w:eastAsia="Calibri" w:hAnsi="Times New Roman" w:cs="Times New Roman"/>
          <w:b/>
          <w:bCs/>
          <w:i/>
          <w:iCs/>
          <w:sz w:val="24"/>
          <w:szCs w:val="24"/>
        </w:rPr>
        <w:t xml:space="preserve"> и утвърден с</w:t>
      </w:r>
      <w:r w:rsidR="00A77BA5" w:rsidRPr="00F7674D">
        <w:rPr>
          <w:rFonts w:ascii="Times New Roman" w:eastAsia="Calibri" w:hAnsi="Times New Roman" w:cs="Times New Roman"/>
          <w:b/>
          <w:bCs/>
          <w:i/>
          <w:iCs/>
          <w:sz w:val="24"/>
          <w:szCs w:val="24"/>
        </w:rPr>
        <w:t>ъс заповед на директора № …… от……………….</w:t>
      </w:r>
    </w:p>
    <w:p w:rsidR="00F359A5" w:rsidRPr="00F7674D" w:rsidRDefault="00F359A5" w:rsidP="002C29D2">
      <w:pPr>
        <w:pStyle w:val="21"/>
        <w:keepNext/>
        <w:keepLines/>
        <w:shd w:val="clear" w:color="auto" w:fill="auto"/>
        <w:spacing w:before="0" w:after="0" w:line="240" w:lineRule="auto"/>
        <w:ind w:left="40"/>
        <w:rPr>
          <w:sz w:val="24"/>
          <w:szCs w:val="24"/>
          <w:u w:val="single"/>
        </w:rPr>
      </w:pPr>
      <w:bookmarkStart w:id="1" w:name="bookmark1"/>
    </w:p>
    <w:p w:rsidR="00F359A5" w:rsidRPr="00F7674D" w:rsidRDefault="00F359A5" w:rsidP="002C29D2">
      <w:pPr>
        <w:pStyle w:val="21"/>
        <w:keepNext/>
        <w:keepLines/>
        <w:shd w:val="clear" w:color="auto" w:fill="auto"/>
        <w:spacing w:before="0" w:after="0" w:line="240" w:lineRule="auto"/>
        <w:ind w:left="40"/>
        <w:rPr>
          <w:sz w:val="24"/>
          <w:szCs w:val="24"/>
          <w:u w:val="single"/>
        </w:rPr>
      </w:pPr>
    </w:p>
    <w:p w:rsidR="006C6211" w:rsidRPr="00F7674D" w:rsidRDefault="006C6211" w:rsidP="002C29D2">
      <w:pPr>
        <w:pStyle w:val="21"/>
        <w:keepNext/>
        <w:keepLines/>
        <w:shd w:val="clear" w:color="auto" w:fill="auto"/>
        <w:spacing w:before="0" w:after="0" w:line="240" w:lineRule="auto"/>
        <w:ind w:left="40"/>
        <w:rPr>
          <w:sz w:val="24"/>
          <w:szCs w:val="24"/>
          <w:u w:val="single"/>
        </w:rPr>
      </w:pPr>
      <w:r w:rsidRPr="00F7674D">
        <w:rPr>
          <w:sz w:val="24"/>
          <w:szCs w:val="24"/>
          <w:u w:val="single"/>
        </w:rPr>
        <w:t>I. ОБЩИ ПОЛОЖЕНИЯ</w:t>
      </w:r>
    </w:p>
    <w:p w:rsidR="001B4E25" w:rsidRPr="00F7674D" w:rsidRDefault="006D186C" w:rsidP="007F018E">
      <w:pPr>
        <w:spacing w:after="0" w:line="240" w:lineRule="auto"/>
        <w:ind w:firstLine="708"/>
        <w:jc w:val="both"/>
        <w:rPr>
          <w:rFonts w:ascii="Times New Roman" w:eastAsia="Times New Roman" w:hAnsi="Times New Roman" w:cs="Times New Roman"/>
          <w:noProof/>
          <w:sz w:val="24"/>
          <w:szCs w:val="24"/>
        </w:rPr>
      </w:pPr>
      <w:r w:rsidRPr="00F7674D">
        <w:rPr>
          <w:rFonts w:ascii="Times New Roman" w:eastAsia="Times New Roman" w:hAnsi="Times New Roman" w:cs="Times New Roman"/>
          <w:b/>
          <w:bCs/>
          <w:i/>
          <w:iCs/>
          <w:noProof/>
          <w:sz w:val="24"/>
          <w:szCs w:val="24"/>
        </w:rPr>
        <w:t>Настоящ</w:t>
      </w:r>
      <w:r w:rsidR="00E8483F" w:rsidRPr="00F7674D">
        <w:rPr>
          <w:rFonts w:ascii="Times New Roman" w:eastAsia="Times New Roman" w:hAnsi="Times New Roman" w:cs="Times New Roman"/>
          <w:b/>
          <w:bCs/>
          <w:i/>
          <w:iCs/>
          <w:noProof/>
          <w:sz w:val="24"/>
          <w:szCs w:val="24"/>
        </w:rPr>
        <w:t>ият план</w:t>
      </w:r>
      <w:r w:rsidRPr="00F7674D">
        <w:rPr>
          <w:rFonts w:ascii="Times New Roman" w:eastAsia="Times New Roman" w:hAnsi="Times New Roman" w:cs="Times New Roman"/>
          <w:b/>
          <w:bCs/>
          <w:i/>
          <w:iCs/>
          <w:noProof/>
          <w:sz w:val="24"/>
          <w:szCs w:val="24"/>
        </w:rPr>
        <w:t xml:space="preserve"> цели да начертае целите и задачите на работа с деца от ДГ „</w:t>
      </w:r>
      <w:r w:rsidR="00DD7F1E" w:rsidRPr="00F7674D">
        <w:rPr>
          <w:rFonts w:ascii="Times New Roman" w:eastAsia="Times New Roman" w:hAnsi="Times New Roman" w:cs="Times New Roman"/>
          <w:b/>
          <w:bCs/>
          <w:i/>
          <w:iCs/>
          <w:noProof/>
          <w:sz w:val="24"/>
          <w:szCs w:val="24"/>
        </w:rPr>
        <w:t>Брезичка</w:t>
      </w:r>
      <w:r w:rsidRPr="00F7674D">
        <w:rPr>
          <w:rFonts w:ascii="Times New Roman" w:eastAsia="Times New Roman" w:hAnsi="Times New Roman" w:cs="Times New Roman"/>
          <w:b/>
          <w:bCs/>
          <w:i/>
          <w:iCs/>
          <w:noProof/>
          <w:sz w:val="24"/>
          <w:szCs w:val="24"/>
        </w:rPr>
        <w:t>”</w:t>
      </w:r>
      <w:r w:rsidR="00DD7F1E" w:rsidRPr="00F7674D">
        <w:rPr>
          <w:rFonts w:ascii="Times New Roman" w:eastAsia="Times New Roman" w:hAnsi="Times New Roman" w:cs="Times New Roman"/>
          <w:b/>
          <w:bCs/>
          <w:i/>
          <w:iCs/>
          <w:noProof/>
          <w:sz w:val="24"/>
          <w:szCs w:val="24"/>
        </w:rPr>
        <w:t xml:space="preserve"> </w:t>
      </w:r>
      <w:r w:rsidRPr="00F7674D">
        <w:rPr>
          <w:rFonts w:ascii="Times New Roman" w:eastAsia="Times New Roman" w:hAnsi="Times New Roman" w:cs="Times New Roman"/>
          <w:b/>
          <w:bCs/>
          <w:i/>
          <w:iCs/>
          <w:noProof/>
          <w:sz w:val="24"/>
          <w:szCs w:val="24"/>
        </w:rPr>
        <w:t>и урежда взаимоотношенията между институциите във връзка с предоставянето на приобщаващо образование.</w:t>
      </w:r>
      <w:r w:rsidRPr="00F7674D">
        <w:rPr>
          <w:rFonts w:ascii="Times New Roman" w:eastAsia="Times New Roman" w:hAnsi="Times New Roman" w:cs="Times New Roman"/>
          <w:b/>
          <w:bCs/>
          <w:noProof/>
          <w:sz w:val="24"/>
          <w:szCs w:val="24"/>
        </w:rPr>
        <w:t xml:space="preserve"> </w:t>
      </w:r>
      <w:r w:rsidRPr="00F7674D">
        <w:rPr>
          <w:rFonts w:ascii="Times New Roman" w:eastAsia="Times New Roman" w:hAnsi="Times New Roman" w:cs="Times New Roman"/>
          <w:noProof/>
          <w:sz w:val="24"/>
          <w:szCs w:val="24"/>
        </w:rPr>
        <w:t>Всяко дете има право на достъп до образование независимо от етническия му произход, наличието на увреждане или икономическото положение на семейството му и това право е залегнало в Конвенцията на ООН за правата на детето. Процесът на приобщаване се състои в търсене на ресурсите на всяко дете за активното му участие в училищната общност.</w:t>
      </w:r>
      <w:r w:rsidR="00DD7F1E" w:rsidRPr="00F7674D">
        <w:rPr>
          <w:rFonts w:ascii="Times New Roman" w:eastAsia="Times New Roman" w:hAnsi="Times New Roman" w:cs="Times New Roman"/>
          <w:noProof/>
          <w:sz w:val="24"/>
          <w:szCs w:val="24"/>
        </w:rPr>
        <w:t xml:space="preserve"> </w:t>
      </w:r>
    </w:p>
    <w:bookmarkEnd w:id="1"/>
    <w:p w:rsidR="00BD38EF" w:rsidRPr="00F7674D" w:rsidRDefault="00BD38EF" w:rsidP="002C29D2">
      <w:pPr>
        <w:pStyle w:val="1"/>
        <w:shd w:val="clear" w:color="auto" w:fill="auto"/>
        <w:spacing w:before="0" w:after="0" w:line="240" w:lineRule="auto"/>
        <w:ind w:left="40" w:right="20" w:firstLine="300"/>
        <w:jc w:val="both"/>
        <w:rPr>
          <w:sz w:val="24"/>
          <w:szCs w:val="24"/>
        </w:rPr>
      </w:pPr>
      <w:r w:rsidRPr="00F7674D">
        <w:rPr>
          <w:sz w:val="24"/>
          <w:szCs w:val="24"/>
        </w:rPr>
        <w:t>Приобщаващото образование е процес на осъзнаване, приемане и подкрепа на индивидуалността на всяко дете и на разнообразието от потребности на всички деца чрез активиране и включване на ресурси, насочени към премахване на пречките пред ученето и научаването и към създаване на възможности за развитие и участие на децата във всички аспекти на живота на детската градина и общността.</w:t>
      </w:r>
    </w:p>
    <w:p w:rsidR="00AE76E6" w:rsidRPr="00F7674D" w:rsidRDefault="004E5C38" w:rsidP="002C29D2">
      <w:pPr>
        <w:pStyle w:val="1"/>
        <w:shd w:val="clear" w:color="auto" w:fill="auto"/>
        <w:spacing w:before="0" w:after="0" w:line="240" w:lineRule="auto"/>
        <w:ind w:left="40" w:right="20" w:firstLine="300"/>
        <w:jc w:val="both"/>
        <w:rPr>
          <w:rFonts w:eastAsia="Times New Roman"/>
          <w:noProof/>
          <w:sz w:val="24"/>
          <w:szCs w:val="24"/>
        </w:rPr>
      </w:pPr>
      <w:r w:rsidRPr="00F7674D">
        <w:rPr>
          <w:rFonts w:eastAsia="Times New Roman"/>
          <w:b/>
          <w:i/>
          <w:sz w:val="24"/>
          <w:szCs w:val="24"/>
          <w:lang w:val="ru-RU" w:eastAsia="bg-BG"/>
        </w:rPr>
        <w:t>Уязвими</w:t>
      </w:r>
      <w:r w:rsidRPr="00F7674D">
        <w:rPr>
          <w:rFonts w:eastAsia="Times New Roman"/>
          <w:sz w:val="24"/>
          <w:szCs w:val="24"/>
          <w:lang w:val="ru-RU" w:eastAsia="bg-BG"/>
        </w:rPr>
        <w:t xml:space="preserve"> са онези лица и групи, които търпят ограничения по отношение на участието им в</w:t>
      </w:r>
      <w:r w:rsidR="00514891" w:rsidRPr="00F7674D">
        <w:rPr>
          <w:rFonts w:eastAsia="Times New Roman"/>
          <w:sz w:val="24"/>
          <w:szCs w:val="24"/>
          <w:lang w:val="ru-RU" w:eastAsia="bg-BG"/>
        </w:rPr>
        <w:t xml:space="preserve"> </w:t>
      </w:r>
      <w:r w:rsidRPr="00F7674D">
        <w:rPr>
          <w:rFonts w:eastAsia="Times New Roman"/>
          <w:sz w:val="24"/>
          <w:szCs w:val="24"/>
          <w:lang w:val="ru-RU" w:eastAsia="bg-BG"/>
        </w:rPr>
        <w:t>социалния живот и ползването на социални права. Уязвимите групи не успяват да получат достъп или да се възползват от възможностите, които предлагат обществото</w:t>
      </w:r>
      <w:r w:rsidR="00E47260" w:rsidRPr="00F7674D">
        <w:rPr>
          <w:rFonts w:eastAsia="Times New Roman"/>
          <w:sz w:val="24"/>
          <w:szCs w:val="24"/>
          <w:lang w:val="ru-RU" w:eastAsia="bg-BG"/>
        </w:rPr>
        <w:t>.</w:t>
      </w:r>
      <w:r w:rsidR="00DD7F1E" w:rsidRPr="00F7674D">
        <w:rPr>
          <w:rFonts w:eastAsia="Times New Roman"/>
          <w:sz w:val="24"/>
          <w:szCs w:val="24"/>
          <w:lang w:val="ru-RU" w:eastAsia="bg-BG"/>
        </w:rPr>
        <w:t xml:space="preserve"> </w:t>
      </w:r>
      <w:r w:rsidR="00194602" w:rsidRPr="00F7674D">
        <w:rPr>
          <w:rFonts w:eastAsia="Times New Roman"/>
          <w:noProof/>
          <w:sz w:val="24"/>
          <w:szCs w:val="24"/>
        </w:rPr>
        <w:t>Равният достъп до образование и качественото образование са взаимно обвързани</w:t>
      </w:r>
      <w:r w:rsidR="001B4E25" w:rsidRPr="00F7674D">
        <w:rPr>
          <w:rFonts w:eastAsia="Times New Roman"/>
          <w:noProof/>
          <w:sz w:val="24"/>
          <w:szCs w:val="24"/>
        </w:rPr>
        <w:t>. Р</w:t>
      </w:r>
      <w:r w:rsidR="00194602" w:rsidRPr="00F7674D">
        <w:rPr>
          <w:rFonts w:eastAsia="Times New Roman"/>
          <w:noProof/>
          <w:sz w:val="24"/>
          <w:szCs w:val="24"/>
        </w:rPr>
        <w:t>авният достъп означава достъп до качествено образование, а качественото образование разкрива пълния си потенциал само</w:t>
      </w:r>
      <w:r w:rsidR="001B4E25" w:rsidRPr="00F7674D">
        <w:rPr>
          <w:rFonts w:eastAsia="Times New Roman"/>
          <w:noProof/>
          <w:sz w:val="24"/>
          <w:szCs w:val="24"/>
        </w:rPr>
        <w:t>,</w:t>
      </w:r>
      <w:r w:rsidR="00194602" w:rsidRPr="00F7674D">
        <w:rPr>
          <w:rFonts w:eastAsia="Times New Roman"/>
          <w:noProof/>
          <w:sz w:val="24"/>
          <w:szCs w:val="24"/>
        </w:rPr>
        <w:t xml:space="preserve"> ако до него има достъп всяко българско дете.</w:t>
      </w:r>
    </w:p>
    <w:p w:rsidR="001B4E25" w:rsidRPr="00F7674D" w:rsidRDefault="00BD38EF" w:rsidP="002C29D2">
      <w:pPr>
        <w:spacing w:before="100" w:beforeAutospacing="1" w:after="0" w:line="240" w:lineRule="auto"/>
        <w:ind w:firstLine="708"/>
        <w:jc w:val="both"/>
        <w:rPr>
          <w:rFonts w:ascii="Times New Roman" w:eastAsia="Times New Roman" w:hAnsi="Times New Roman" w:cs="Times New Roman"/>
          <w:noProof/>
          <w:sz w:val="24"/>
          <w:szCs w:val="24"/>
        </w:rPr>
      </w:pPr>
      <w:r w:rsidRPr="00F7674D">
        <w:rPr>
          <w:rFonts w:ascii="Times New Roman" w:hAnsi="Times New Roman" w:cs="Times New Roman"/>
          <w:b/>
          <w:bCs/>
          <w:i/>
          <w:iCs/>
          <w:sz w:val="24"/>
          <w:szCs w:val="24"/>
        </w:rPr>
        <w:t>П</w:t>
      </w:r>
      <w:r w:rsidR="00E8483F" w:rsidRPr="00F7674D">
        <w:rPr>
          <w:rFonts w:ascii="Times New Roman" w:hAnsi="Times New Roman" w:cs="Times New Roman"/>
          <w:b/>
          <w:bCs/>
          <w:i/>
          <w:iCs/>
          <w:sz w:val="24"/>
          <w:szCs w:val="24"/>
        </w:rPr>
        <w:t>ланът</w:t>
      </w:r>
      <w:r w:rsidRPr="00F7674D">
        <w:rPr>
          <w:rFonts w:ascii="Times New Roman" w:hAnsi="Times New Roman" w:cs="Times New Roman"/>
          <w:b/>
          <w:bCs/>
          <w:i/>
          <w:iCs/>
          <w:sz w:val="24"/>
          <w:szCs w:val="24"/>
        </w:rPr>
        <w:t xml:space="preserve"> за приобщаващо образование и осигуряване на подкрепа за личностното развитие на децата в ДГ „Брезичка"</w:t>
      </w:r>
      <w:r w:rsidRPr="00F7674D">
        <w:rPr>
          <w:rFonts w:ascii="Times New Roman" w:hAnsi="Times New Roman" w:cs="Times New Roman"/>
          <w:sz w:val="24"/>
          <w:szCs w:val="24"/>
        </w:rPr>
        <w:t xml:space="preserve"> е разработен според разпоредбите на </w:t>
      </w:r>
      <w:r w:rsidR="001B4E25" w:rsidRPr="00F7674D">
        <w:rPr>
          <w:rFonts w:ascii="Times New Roman" w:eastAsia="Times New Roman" w:hAnsi="Times New Roman" w:cs="Times New Roman"/>
          <w:noProof/>
          <w:sz w:val="24"/>
          <w:szCs w:val="24"/>
        </w:rPr>
        <w:t>Закона за предучилищното и училищното образование и Наредбата за приобщаващото образование</w:t>
      </w:r>
      <w:r w:rsidRPr="00F7674D">
        <w:rPr>
          <w:rFonts w:ascii="Times New Roman" w:hAnsi="Times New Roman" w:cs="Times New Roman"/>
          <w:sz w:val="24"/>
          <w:szCs w:val="24"/>
        </w:rPr>
        <w:t xml:space="preserve">, </w:t>
      </w:r>
      <w:r w:rsidR="001B4E25" w:rsidRPr="00F7674D">
        <w:rPr>
          <w:rFonts w:ascii="Times New Roman" w:eastAsia="Times New Roman" w:hAnsi="Times New Roman" w:cs="Times New Roman"/>
          <w:noProof/>
          <w:sz w:val="24"/>
          <w:szCs w:val="24"/>
        </w:rPr>
        <w:t xml:space="preserve">определяща държавния образователен стандарт за приобщаващото образование, </w:t>
      </w:r>
      <w:r w:rsidRPr="00F7674D">
        <w:rPr>
          <w:rFonts w:ascii="Times New Roman" w:hAnsi="Times New Roman" w:cs="Times New Roman"/>
          <w:sz w:val="24"/>
          <w:szCs w:val="24"/>
        </w:rPr>
        <w:t>Областната стратегия за приобщаващо образование на децата от област Шумен</w:t>
      </w:r>
      <w:r w:rsidR="001B4E25" w:rsidRPr="00F7674D">
        <w:rPr>
          <w:rFonts w:ascii="Times New Roman" w:eastAsia="Times New Roman" w:hAnsi="Times New Roman" w:cs="Times New Roman"/>
          <w:noProof/>
          <w:sz w:val="24"/>
          <w:szCs w:val="24"/>
        </w:rPr>
        <w:t xml:space="preserve"> и в съответствие с действащите стратегически и оперативни национални документи, в изпълнение на държавната политика за предоставяне на равни възможности на всички български </w:t>
      </w:r>
      <w:r w:rsidR="00E8483F" w:rsidRPr="00F7674D">
        <w:rPr>
          <w:rFonts w:ascii="Times New Roman" w:eastAsia="Times New Roman" w:hAnsi="Times New Roman" w:cs="Times New Roman"/>
          <w:noProof/>
          <w:sz w:val="24"/>
          <w:szCs w:val="24"/>
        </w:rPr>
        <w:t>деца, децата емигранти, бежанци</w:t>
      </w:r>
      <w:r w:rsidR="001B4E25" w:rsidRPr="00F7674D">
        <w:rPr>
          <w:rFonts w:ascii="Times New Roman" w:eastAsia="Times New Roman" w:hAnsi="Times New Roman" w:cs="Times New Roman"/>
          <w:noProof/>
          <w:sz w:val="24"/>
          <w:szCs w:val="24"/>
        </w:rPr>
        <w:t xml:space="preserve"> и за приобщаване на децата и учениците от уязвими групи.</w:t>
      </w:r>
    </w:p>
    <w:p w:rsidR="007F018E" w:rsidRPr="00F7674D" w:rsidRDefault="007F018E" w:rsidP="002C29D2">
      <w:pPr>
        <w:pStyle w:val="1"/>
        <w:shd w:val="clear" w:color="auto" w:fill="auto"/>
        <w:spacing w:before="0" w:after="0" w:line="240" w:lineRule="auto"/>
        <w:ind w:left="40" w:firstLine="300"/>
        <w:rPr>
          <w:b/>
          <w:sz w:val="24"/>
          <w:szCs w:val="24"/>
        </w:rPr>
      </w:pPr>
    </w:p>
    <w:p w:rsidR="00BD38EF" w:rsidRPr="00F7674D" w:rsidRDefault="00BD38EF" w:rsidP="002C29D2">
      <w:pPr>
        <w:pStyle w:val="1"/>
        <w:shd w:val="clear" w:color="auto" w:fill="auto"/>
        <w:spacing w:before="0" w:after="0" w:line="240" w:lineRule="auto"/>
        <w:ind w:left="40" w:firstLine="300"/>
        <w:rPr>
          <w:b/>
          <w:sz w:val="24"/>
          <w:szCs w:val="24"/>
        </w:rPr>
      </w:pPr>
      <w:r w:rsidRPr="00F7674D">
        <w:rPr>
          <w:b/>
          <w:sz w:val="24"/>
          <w:szCs w:val="24"/>
        </w:rPr>
        <w:t>С настоящ</w:t>
      </w:r>
      <w:r w:rsidR="00E8483F" w:rsidRPr="00F7674D">
        <w:rPr>
          <w:b/>
          <w:sz w:val="24"/>
          <w:szCs w:val="24"/>
        </w:rPr>
        <w:t>ия план</w:t>
      </w:r>
      <w:r w:rsidRPr="00F7674D">
        <w:rPr>
          <w:b/>
          <w:sz w:val="24"/>
          <w:szCs w:val="24"/>
        </w:rPr>
        <w:t xml:space="preserve"> се определят:</w:t>
      </w:r>
    </w:p>
    <w:p w:rsidR="00BD38EF" w:rsidRPr="00F7674D" w:rsidRDefault="00BD38EF" w:rsidP="002C29D2">
      <w:pPr>
        <w:pStyle w:val="1"/>
        <w:numPr>
          <w:ilvl w:val="0"/>
          <w:numId w:val="3"/>
        </w:numPr>
        <w:shd w:val="clear" w:color="auto" w:fill="auto"/>
        <w:tabs>
          <w:tab w:val="left" w:pos="290"/>
        </w:tabs>
        <w:spacing w:before="0" w:after="0" w:line="240" w:lineRule="auto"/>
        <w:ind w:left="720" w:hanging="360"/>
        <w:jc w:val="both"/>
        <w:rPr>
          <w:sz w:val="24"/>
          <w:szCs w:val="24"/>
        </w:rPr>
      </w:pPr>
      <w:r w:rsidRPr="00F7674D">
        <w:rPr>
          <w:sz w:val="24"/>
          <w:szCs w:val="24"/>
        </w:rPr>
        <w:t>Целите и задачите на приобщаващото образование в ДГ „Брезичка"</w:t>
      </w:r>
      <w:r w:rsidR="00E47260" w:rsidRPr="00F7674D">
        <w:rPr>
          <w:sz w:val="24"/>
          <w:szCs w:val="24"/>
        </w:rPr>
        <w:t>.</w:t>
      </w:r>
    </w:p>
    <w:p w:rsidR="00BD38EF" w:rsidRPr="00F7674D" w:rsidRDefault="00BD38EF" w:rsidP="002C29D2">
      <w:pPr>
        <w:pStyle w:val="1"/>
        <w:numPr>
          <w:ilvl w:val="0"/>
          <w:numId w:val="3"/>
        </w:numPr>
        <w:shd w:val="clear" w:color="auto" w:fill="auto"/>
        <w:tabs>
          <w:tab w:val="left" w:pos="328"/>
        </w:tabs>
        <w:spacing w:before="0" w:after="0" w:line="240" w:lineRule="auto"/>
        <w:ind w:left="720" w:right="20" w:hanging="360"/>
        <w:jc w:val="both"/>
        <w:rPr>
          <w:sz w:val="24"/>
          <w:szCs w:val="24"/>
        </w:rPr>
      </w:pPr>
      <w:r w:rsidRPr="00F7674D">
        <w:rPr>
          <w:sz w:val="24"/>
          <w:szCs w:val="24"/>
        </w:rPr>
        <w:t>Принципите, чрез които се реализира приобщаващото образование в ДГ „Брезичка".</w:t>
      </w:r>
    </w:p>
    <w:p w:rsidR="00BD38EF" w:rsidRPr="00F7674D" w:rsidRDefault="00BD38EF" w:rsidP="002C29D2">
      <w:pPr>
        <w:pStyle w:val="1"/>
        <w:numPr>
          <w:ilvl w:val="0"/>
          <w:numId w:val="3"/>
        </w:numPr>
        <w:shd w:val="clear" w:color="auto" w:fill="auto"/>
        <w:tabs>
          <w:tab w:val="left" w:pos="405"/>
        </w:tabs>
        <w:spacing w:before="0" w:after="0" w:line="240" w:lineRule="auto"/>
        <w:ind w:left="720" w:right="20" w:hanging="360"/>
        <w:jc w:val="both"/>
        <w:rPr>
          <w:sz w:val="24"/>
          <w:szCs w:val="24"/>
        </w:rPr>
      </w:pPr>
      <w:r w:rsidRPr="00F7674D">
        <w:rPr>
          <w:sz w:val="24"/>
          <w:szCs w:val="24"/>
        </w:rPr>
        <w:t>Условията, редът и конкретните дейности за осигуряване на обща подкрепа за личностно развитие на децата в ДГ „</w:t>
      </w:r>
      <w:r w:rsidR="00B219BD" w:rsidRPr="00F7674D">
        <w:rPr>
          <w:sz w:val="24"/>
          <w:szCs w:val="24"/>
        </w:rPr>
        <w:t>Брезичка"</w:t>
      </w:r>
      <w:r w:rsidRPr="00F7674D">
        <w:rPr>
          <w:sz w:val="24"/>
          <w:szCs w:val="24"/>
        </w:rPr>
        <w:t>.</w:t>
      </w:r>
    </w:p>
    <w:p w:rsidR="00BD38EF" w:rsidRPr="00F7674D" w:rsidRDefault="001D1494" w:rsidP="002C29D2">
      <w:pPr>
        <w:pStyle w:val="1"/>
        <w:numPr>
          <w:ilvl w:val="0"/>
          <w:numId w:val="3"/>
        </w:numPr>
        <w:shd w:val="clear" w:color="auto" w:fill="auto"/>
        <w:tabs>
          <w:tab w:val="left" w:pos="491"/>
        </w:tabs>
        <w:spacing w:before="0" w:after="0" w:line="240" w:lineRule="auto"/>
        <w:ind w:left="720" w:right="20" w:hanging="360"/>
        <w:jc w:val="both"/>
        <w:rPr>
          <w:sz w:val="24"/>
          <w:szCs w:val="24"/>
        </w:rPr>
      </w:pPr>
      <w:r w:rsidRPr="00F7674D">
        <w:rPr>
          <w:sz w:val="24"/>
          <w:szCs w:val="24"/>
        </w:rPr>
        <w:t xml:space="preserve">    </w:t>
      </w:r>
      <w:r w:rsidR="00BD38EF" w:rsidRPr="00F7674D">
        <w:rPr>
          <w:sz w:val="24"/>
          <w:szCs w:val="24"/>
        </w:rPr>
        <w:t>Условията, редът и конкретните дейности за осигуряване на допълнителна подкрепа за лич</w:t>
      </w:r>
      <w:r w:rsidRPr="00F7674D">
        <w:rPr>
          <w:sz w:val="24"/>
          <w:szCs w:val="24"/>
        </w:rPr>
        <w:t xml:space="preserve">ностно развитие на децата в ДГ </w:t>
      </w:r>
      <w:r w:rsidR="001637E8" w:rsidRPr="00F7674D">
        <w:rPr>
          <w:sz w:val="24"/>
          <w:szCs w:val="24"/>
        </w:rPr>
        <w:t xml:space="preserve">„Брезичка" </w:t>
      </w:r>
      <w:r w:rsidR="00BD38EF" w:rsidRPr="00F7674D">
        <w:rPr>
          <w:sz w:val="24"/>
          <w:szCs w:val="24"/>
        </w:rPr>
        <w:t>по чл. 187, ал.</w:t>
      </w:r>
      <w:r w:rsidRPr="00F7674D">
        <w:rPr>
          <w:sz w:val="24"/>
          <w:szCs w:val="24"/>
        </w:rPr>
        <w:t xml:space="preserve"> </w:t>
      </w:r>
      <w:r w:rsidR="00BD38EF" w:rsidRPr="00F7674D">
        <w:rPr>
          <w:sz w:val="24"/>
          <w:szCs w:val="24"/>
        </w:rPr>
        <w:t>2 от ЗПУО.</w:t>
      </w:r>
    </w:p>
    <w:p w:rsidR="004E5C38" w:rsidRPr="00F7674D" w:rsidRDefault="004E5C38" w:rsidP="002C29D2">
      <w:pPr>
        <w:pStyle w:val="1"/>
        <w:numPr>
          <w:ilvl w:val="0"/>
          <w:numId w:val="3"/>
        </w:numPr>
        <w:shd w:val="clear" w:color="auto" w:fill="auto"/>
        <w:tabs>
          <w:tab w:val="left" w:pos="491"/>
        </w:tabs>
        <w:spacing w:before="0" w:after="0" w:line="240" w:lineRule="auto"/>
        <w:ind w:left="720" w:right="20" w:hanging="360"/>
        <w:jc w:val="both"/>
        <w:rPr>
          <w:sz w:val="24"/>
          <w:szCs w:val="24"/>
        </w:rPr>
      </w:pPr>
      <w:r w:rsidRPr="00F7674D">
        <w:rPr>
          <w:sz w:val="24"/>
          <w:szCs w:val="24"/>
        </w:rPr>
        <w:tab/>
      </w:r>
      <w:r w:rsidR="00772889" w:rsidRPr="00F7674D">
        <w:rPr>
          <w:sz w:val="24"/>
          <w:szCs w:val="24"/>
        </w:rPr>
        <w:t>Следване</w:t>
      </w:r>
      <w:r w:rsidRPr="00F7674D">
        <w:rPr>
          <w:sz w:val="24"/>
          <w:szCs w:val="24"/>
        </w:rPr>
        <w:t xml:space="preserve"> </w:t>
      </w:r>
      <w:r w:rsidR="00772889" w:rsidRPr="00F7674D">
        <w:rPr>
          <w:b/>
          <w:i/>
          <w:sz w:val="24"/>
          <w:szCs w:val="24"/>
        </w:rPr>
        <w:t>Механизма</w:t>
      </w:r>
      <w:r w:rsidRPr="00F7674D">
        <w:rPr>
          <w:b/>
          <w:i/>
          <w:sz w:val="24"/>
          <w:szCs w:val="24"/>
        </w:rPr>
        <w:t xml:space="preserve"> за предоставяне на обща подкрепа за личностно развитие в ДГ „Брезичка”.</w:t>
      </w:r>
    </w:p>
    <w:p w:rsidR="00C72582" w:rsidRPr="00F7674D" w:rsidRDefault="00C72582" w:rsidP="002C29D2">
      <w:pPr>
        <w:pStyle w:val="1"/>
        <w:numPr>
          <w:ilvl w:val="0"/>
          <w:numId w:val="3"/>
        </w:numPr>
        <w:shd w:val="clear" w:color="auto" w:fill="auto"/>
        <w:tabs>
          <w:tab w:val="left" w:pos="386"/>
        </w:tabs>
        <w:spacing w:before="0" w:after="0" w:line="240" w:lineRule="auto"/>
        <w:ind w:left="720" w:right="20" w:hanging="360"/>
        <w:jc w:val="both"/>
        <w:rPr>
          <w:sz w:val="24"/>
          <w:szCs w:val="24"/>
        </w:rPr>
      </w:pPr>
      <w:r w:rsidRPr="00F7674D">
        <w:rPr>
          <w:sz w:val="24"/>
          <w:szCs w:val="24"/>
        </w:rPr>
        <w:lastRenderedPageBreak/>
        <w:t xml:space="preserve">Дейностите по </w:t>
      </w:r>
      <w:r w:rsidRPr="00F7674D">
        <w:rPr>
          <w:b/>
          <w:bCs/>
          <w:i/>
          <w:iCs/>
          <w:sz w:val="24"/>
          <w:szCs w:val="24"/>
        </w:rPr>
        <w:t>Механизма за обхват и включване в образователната система на деца в задължителна училищна и предучилищна възраст</w:t>
      </w:r>
      <w:r w:rsidRPr="00F7674D">
        <w:rPr>
          <w:sz w:val="24"/>
          <w:szCs w:val="24"/>
        </w:rPr>
        <w:t>, независимо от тяхната социална, културна или етническа среда.</w:t>
      </w:r>
    </w:p>
    <w:p w:rsidR="009951E8" w:rsidRPr="00F7674D" w:rsidRDefault="00BD38EF" w:rsidP="002C29D2">
      <w:pPr>
        <w:pStyle w:val="1"/>
        <w:numPr>
          <w:ilvl w:val="0"/>
          <w:numId w:val="3"/>
        </w:numPr>
        <w:shd w:val="clear" w:color="auto" w:fill="auto"/>
        <w:tabs>
          <w:tab w:val="left" w:pos="386"/>
        </w:tabs>
        <w:spacing w:before="0" w:after="0" w:line="240" w:lineRule="auto"/>
        <w:ind w:left="720" w:right="20" w:hanging="360"/>
        <w:jc w:val="both"/>
        <w:rPr>
          <w:sz w:val="24"/>
          <w:szCs w:val="24"/>
        </w:rPr>
      </w:pPr>
      <w:r w:rsidRPr="00F7674D">
        <w:rPr>
          <w:sz w:val="24"/>
          <w:szCs w:val="24"/>
        </w:rPr>
        <w:t xml:space="preserve">Дейностите за превенция на тормоза и насилието в ДГ </w:t>
      </w:r>
      <w:r w:rsidR="001637E8" w:rsidRPr="00F7674D">
        <w:rPr>
          <w:sz w:val="24"/>
          <w:szCs w:val="24"/>
        </w:rPr>
        <w:t>„Брезичка"</w:t>
      </w:r>
      <w:r w:rsidRPr="00F7674D">
        <w:rPr>
          <w:sz w:val="24"/>
          <w:szCs w:val="24"/>
        </w:rPr>
        <w:t>, за мотивация и преодоляване на проблемното поведение на децата по чл. 185 и чл. 186 от ЗПУО</w:t>
      </w:r>
      <w:r w:rsidR="001637E8" w:rsidRPr="00F7674D">
        <w:rPr>
          <w:sz w:val="24"/>
          <w:szCs w:val="24"/>
        </w:rPr>
        <w:t>.</w:t>
      </w:r>
    </w:p>
    <w:p w:rsidR="009951E8" w:rsidRPr="00F7674D" w:rsidRDefault="001D1494" w:rsidP="002C29D2">
      <w:pPr>
        <w:pStyle w:val="1"/>
        <w:numPr>
          <w:ilvl w:val="0"/>
          <w:numId w:val="3"/>
        </w:numPr>
        <w:shd w:val="clear" w:color="auto" w:fill="auto"/>
        <w:tabs>
          <w:tab w:val="left" w:pos="386"/>
        </w:tabs>
        <w:spacing w:before="0" w:after="0" w:line="240" w:lineRule="auto"/>
        <w:ind w:left="720" w:right="20" w:hanging="360"/>
        <w:jc w:val="both"/>
        <w:rPr>
          <w:sz w:val="24"/>
          <w:szCs w:val="24"/>
        </w:rPr>
      </w:pPr>
      <w:r w:rsidRPr="00F7674D">
        <w:rPr>
          <w:rFonts w:eastAsia="Times New Roman"/>
          <w:sz w:val="24"/>
          <w:szCs w:val="24"/>
        </w:rPr>
        <w:t>И</w:t>
      </w:r>
      <w:r w:rsidR="009951E8" w:rsidRPr="00F7674D">
        <w:rPr>
          <w:rFonts w:eastAsia="Times New Roman"/>
          <w:sz w:val="24"/>
          <w:szCs w:val="24"/>
        </w:rPr>
        <w:t xml:space="preserve">зграждане на позитивен психологически климат в </w:t>
      </w:r>
      <w:r w:rsidRPr="00F7674D">
        <w:rPr>
          <w:rFonts w:eastAsia="Times New Roman"/>
          <w:sz w:val="24"/>
          <w:szCs w:val="24"/>
        </w:rPr>
        <w:t>детската градина</w:t>
      </w:r>
      <w:r w:rsidR="00E47260" w:rsidRPr="00F7674D">
        <w:rPr>
          <w:rFonts w:eastAsia="Times New Roman"/>
          <w:sz w:val="24"/>
          <w:szCs w:val="24"/>
        </w:rPr>
        <w:t>.</w:t>
      </w:r>
    </w:p>
    <w:p w:rsidR="00BD38EF" w:rsidRPr="00F7674D" w:rsidRDefault="00BD38EF" w:rsidP="002C29D2">
      <w:pPr>
        <w:pStyle w:val="1"/>
        <w:numPr>
          <w:ilvl w:val="0"/>
          <w:numId w:val="3"/>
        </w:numPr>
        <w:shd w:val="clear" w:color="auto" w:fill="auto"/>
        <w:tabs>
          <w:tab w:val="left" w:pos="386"/>
        </w:tabs>
        <w:spacing w:before="0" w:after="0" w:line="240" w:lineRule="auto"/>
        <w:ind w:left="720" w:right="20" w:hanging="360"/>
        <w:jc w:val="both"/>
        <w:rPr>
          <w:sz w:val="24"/>
          <w:szCs w:val="24"/>
        </w:rPr>
      </w:pPr>
      <w:r w:rsidRPr="00F7674D">
        <w:rPr>
          <w:sz w:val="24"/>
          <w:szCs w:val="24"/>
        </w:rPr>
        <w:t xml:space="preserve">Условията и редът за поощряване на децата от ДГ </w:t>
      </w:r>
      <w:r w:rsidR="001637E8" w:rsidRPr="00F7674D">
        <w:rPr>
          <w:sz w:val="24"/>
          <w:szCs w:val="24"/>
        </w:rPr>
        <w:t>„Брезичка"</w:t>
      </w:r>
      <w:r w:rsidRPr="00F7674D">
        <w:rPr>
          <w:sz w:val="24"/>
          <w:szCs w:val="24"/>
        </w:rPr>
        <w:t xml:space="preserve"> с материални и морални награди за високи постижения в образователната дейност, в заниманията по интереси и за приноса им къ</w:t>
      </w:r>
      <w:r w:rsidR="00E47260" w:rsidRPr="00F7674D">
        <w:rPr>
          <w:sz w:val="24"/>
          <w:szCs w:val="24"/>
        </w:rPr>
        <w:t>м развитието на общността на ДГ.</w:t>
      </w:r>
    </w:p>
    <w:p w:rsidR="00BD38EF" w:rsidRPr="00F7674D" w:rsidRDefault="00BD38EF" w:rsidP="002C29D2">
      <w:pPr>
        <w:pStyle w:val="1"/>
        <w:numPr>
          <w:ilvl w:val="0"/>
          <w:numId w:val="3"/>
        </w:numPr>
        <w:shd w:val="clear" w:color="auto" w:fill="auto"/>
        <w:tabs>
          <w:tab w:val="left" w:pos="322"/>
        </w:tabs>
        <w:spacing w:before="0" w:after="0" w:line="240" w:lineRule="auto"/>
        <w:ind w:left="720" w:right="20" w:hanging="360"/>
        <w:rPr>
          <w:sz w:val="24"/>
          <w:szCs w:val="24"/>
        </w:rPr>
      </w:pPr>
      <w:r w:rsidRPr="00F7674D">
        <w:rPr>
          <w:sz w:val="24"/>
          <w:szCs w:val="24"/>
        </w:rPr>
        <w:t xml:space="preserve">Задълженията и дейността </w:t>
      </w:r>
      <w:r w:rsidRPr="00F7674D">
        <w:rPr>
          <w:b/>
          <w:bCs/>
          <w:i/>
          <w:iCs/>
          <w:sz w:val="24"/>
          <w:szCs w:val="24"/>
        </w:rPr>
        <w:t>на коор</w:t>
      </w:r>
      <w:r w:rsidR="00772889" w:rsidRPr="00F7674D">
        <w:rPr>
          <w:b/>
          <w:bCs/>
          <w:i/>
          <w:iCs/>
          <w:sz w:val="24"/>
          <w:szCs w:val="24"/>
        </w:rPr>
        <w:t>диниращия</w:t>
      </w:r>
      <w:r w:rsidRPr="00F7674D">
        <w:rPr>
          <w:b/>
          <w:bCs/>
          <w:i/>
          <w:iCs/>
          <w:sz w:val="24"/>
          <w:szCs w:val="24"/>
        </w:rPr>
        <w:t xml:space="preserve"> екип</w:t>
      </w:r>
      <w:r w:rsidRPr="00F7674D">
        <w:rPr>
          <w:sz w:val="24"/>
          <w:szCs w:val="24"/>
        </w:rPr>
        <w:t xml:space="preserve"> и на участниците в процеса на приобщаващото образование</w:t>
      </w:r>
      <w:r w:rsidR="00E47260" w:rsidRPr="00F7674D">
        <w:rPr>
          <w:sz w:val="24"/>
          <w:szCs w:val="24"/>
        </w:rPr>
        <w:t>.</w:t>
      </w:r>
    </w:p>
    <w:p w:rsidR="00BD38EF" w:rsidRPr="00F7674D" w:rsidRDefault="00BD38EF" w:rsidP="00FB3018">
      <w:pPr>
        <w:pStyle w:val="1"/>
        <w:numPr>
          <w:ilvl w:val="0"/>
          <w:numId w:val="3"/>
        </w:numPr>
        <w:shd w:val="clear" w:color="auto" w:fill="auto"/>
        <w:tabs>
          <w:tab w:val="left" w:pos="298"/>
        </w:tabs>
        <w:spacing w:before="0" w:after="0" w:line="240" w:lineRule="auto"/>
        <w:ind w:left="720" w:right="20" w:hanging="360"/>
        <w:jc w:val="both"/>
        <w:rPr>
          <w:sz w:val="24"/>
          <w:szCs w:val="24"/>
        </w:rPr>
      </w:pPr>
      <w:r w:rsidRPr="00F7674D">
        <w:rPr>
          <w:b/>
          <w:bCs/>
          <w:i/>
          <w:sz w:val="24"/>
          <w:szCs w:val="24"/>
        </w:rPr>
        <w:t>Годишен план на дейностите</w:t>
      </w:r>
      <w:r w:rsidRPr="00F7674D">
        <w:rPr>
          <w:i/>
          <w:sz w:val="24"/>
          <w:szCs w:val="24"/>
        </w:rPr>
        <w:t xml:space="preserve">, </w:t>
      </w:r>
      <w:r w:rsidRPr="00F7674D">
        <w:rPr>
          <w:sz w:val="24"/>
          <w:szCs w:val="24"/>
        </w:rPr>
        <w:t>свързани с приобщаващото образование и осигуряването на подкрепа за личностното развитие на децата</w:t>
      </w:r>
      <w:r w:rsidR="00EC4B84" w:rsidRPr="00F7674D">
        <w:rPr>
          <w:sz w:val="24"/>
          <w:szCs w:val="24"/>
        </w:rPr>
        <w:t>.</w:t>
      </w:r>
    </w:p>
    <w:p w:rsidR="00EC4B84" w:rsidRPr="00F7674D" w:rsidRDefault="00EC4B84" w:rsidP="002C29D2">
      <w:pPr>
        <w:pStyle w:val="1"/>
        <w:shd w:val="clear" w:color="auto" w:fill="auto"/>
        <w:tabs>
          <w:tab w:val="left" w:pos="298"/>
        </w:tabs>
        <w:spacing w:before="0" w:after="0" w:line="240" w:lineRule="auto"/>
        <w:ind w:left="720" w:right="20"/>
        <w:rPr>
          <w:sz w:val="24"/>
          <w:szCs w:val="24"/>
        </w:rPr>
      </w:pPr>
    </w:p>
    <w:p w:rsidR="00BD38EF" w:rsidRPr="00F7674D" w:rsidRDefault="00BD38EF" w:rsidP="002C29D2">
      <w:pPr>
        <w:pStyle w:val="21"/>
        <w:keepNext/>
        <w:keepLines/>
        <w:numPr>
          <w:ilvl w:val="1"/>
          <w:numId w:val="1"/>
        </w:numPr>
        <w:shd w:val="clear" w:color="auto" w:fill="auto"/>
        <w:tabs>
          <w:tab w:val="left" w:pos="380"/>
        </w:tabs>
        <w:spacing w:before="0" w:after="0" w:line="240" w:lineRule="auto"/>
        <w:ind w:left="20" w:right="20"/>
        <w:jc w:val="left"/>
        <w:rPr>
          <w:sz w:val="24"/>
          <w:szCs w:val="24"/>
          <w:u w:val="single"/>
        </w:rPr>
      </w:pPr>
      <w:bookmarkStart w:id="2" w:name="bookmark2"/>
      <w:bookmarkStart w:id="3" w:name="_Hlk113888594"/>
      <w:r w:rsidRPr="00F7674D">
        <w:rPr>
          <w:sz w:val="24"/>
          <w:szCs w:val="24"/>
          <w:u w:val="single"/>
        </w:rPr>
        <w:t>ЦЕЛ</w:t>
      </w:r>
      <w:r w:rsidR="006D186C" w:rsidRPr="00F7674D">
        <w:rPr>
          <w:sz w:val="24"/>
          <w:szCs w:val="24"/>
          <w:u w:val="single"/>
        </w:rPr>
        <w:t>И</w:t>
      </w:r>
      <w:r w:rsidRPr="00F7674D">
        <w:rPr>
          <w:sz w:val="24"/>
          <w:szCs w:val="24"/>
          <w:u w:val="single"/>
        </w:rPr>
        <w:t xml:space="preserve"> И ЗАДАЧИ</w:t>
      </w:r>
      <w:bookmarkEnd w:id="2"/>
    </w:p>
    <w:p w:rsidR="00BD38EF" w:rsidRPr="00F7674D" w:rsidRDefault="001829F9" w:rsidP="002C29D2">
      <w:pPr>
        <w:pStyle w:val="1"/>
        <w:shd w:val="clear" w:color="auto" w:fill="auto"/>
        <w:spacing w:before="0" w:after="0" w:line="240" w:lineRule="auto"/>
        <w:ind w:left="20" w:right="20" w:firstLine="340"/>
        <w:jc w:val="both"/>
        <w:rPr>
          <w:i/>
          <w:iCs/>
          <w:sz w:val="24"/>
          <w:szCs w:val="24"/>
        </w:rPr>
      </w:pPr>
      <w:r w:rsidRPr="00F7674D">
        <w:rPr>
          <w:b/>
          <w:sz w:val="24"/>
          <w:szCs w:val="24"/>
        </w:rPr>
        <w:t xml:space="preserve">ЦЕЛ </w:t>
      </w:r>
      <w:r w:rsidRPr="00F7674D">
        <w:rPr>
          <w:sz w:val="24"/>
          <w:szCs w:val="24"/>
        </w:rPr>
        <w:t>-</w:t>
      </w:r>
      <w:r w:rsidRPr="00F7674D">
        <w:rPr>
          <w:i/>
          <w:iCs/>
          <w:sz w:val="24"/>
          <w:szCs w:val="24"/>
        </w:rPr>
        <w:t xml:space="preserve"> </w:t>
      </w:r>
      <w:r w:rsidR="00BD38EF" w:rsidRPr="00F7674D">
        <w:rPr>
          <w:b/>
          <w:bCs/>
          <w:i/>
          <w:iCs/>
          <w:sz w:val="24"/>
          <w:szCs w:val="24"/>
        </w:rPr>
        <w:t xml:space="preserve">Предоставяне на обща и допълнителна подкрепа за личностно развитие на децата в ДГ </w:t>
      </w:r>
      <w:r w:rsidR="001637E8" w:rsidRPr="00F7674D">
        <w:rPr>
          <w:b/>
          <w:bCs/>
          <w:i/>
          <w:iCs/>
          <w:sz w:val="24"/>
          <w:szCs w:val="24"/>
        </w:rPr>
        <w:t>„Брезичка"</w:t>
      </w:r>
      <w:r w:rsidR="00BD38EF" w:rsidRPr="00F7674D">
        <w:rPr>
          <w:b/>
          <w:bCs/>
          <w:i/>
          <w:iCs/>
          <w:sz w:val="24"/>
          <w:szCs w:val="24"/>
        </w:rPr>
        <w:t>, чрез осигуряване на подходяща физическа, психологическа и социална среда за развитие на способностите и уменията им и включването и участието на децата в общността на детската градина</w:t>
      </w:r>
      <w:r w:rsidR="00BD38EF" w:rsidRPr="00F7674D">
        <w:rPr>
          <w:i/>
          <w:iCs/>
          <w:sz w:val="24"/>
          <w:szCs w:val="24"/>
        </w:rPr>
        <w:t>.</w:t>
      </w:r>
    </w:p>
    <w:p w:rsidR="006D186C" w:rsidRPr="00F7674D" w:rsidRDefault="00D600CB" w:rsidP="002C29D2">
      <w:pPr>
        <w:pStyle w:val="1"/>
        <w:shd w:val="clear" w:color="auto" w:fill="auto"/>
        <w:spacing w:before="0" w:after="0" w:line="240" w:lineRule="auto"/>
        <w:ind w:left="20" w:right="20" w:firstLine="340"/>
        <w:jc w:val="both"/>
        <w:rPr>
          <w:b/>
          <w:bCs/>
          <w:sz w:val="24"/>
          <w:szCs w:val="24"/>
        </w:rPr>
      </w:pPr>
      <w:r w:rsidRPr="00F7674D">
        <w:rPr>
          <w:b/>
          <w:bCs/>
          <w:sz w:val="24"/>
          <w:szCs w:val="24"/>
        </w:rPr>
        <w:t>ПОДЦЕЛИ:</w:t>
      </w:r>
    </w:p>
    <w:p w:rsidR="006D186C" w:rsidRPr="00F7674D" w:rsidRDefault="006D186C" w:rsidP="002C29D2">
      <w:pPr>
        <w:numPr>
          <w:ilvl w:val="0"/>
          <w:numId w:val="12"/>
        </w:numPr>
        <w:spacing w:after="0" w:line="240" w:lineRule="auto"/>
        <w:jc w:val="both"/>
        <w:rPr>
          <w:rFonts w:ascii="Times New Roman" w:eastAsia="Times New Roman" w:hAnsi="Times New Roman" w:cs="Times New Roman"/>
          <w:noProof/>
          <w:sz w:val="24"/>
          <w:szCs w:val="24"/>
        </w:rPr>
      </w:pPr>
      <w:r w:rsidRPr="00F7674D">
        <w:rPr>
          <w:rFonts w:ascii="Times New Roman" w:eastAsia="Times New Roman" w:hAnsi="Times New Roman" w:cs="Times New Roman"/>
          <w:noProof/>
          <w:sz w:val="24"/>
          <w:szCs w:val="24"/>
        </w:rPr>
        <w:t>Пълноценна социализация на децата от уязвими групи.</w:t>
      </w:r>
    </w:p>
    <w:p w:rsidR="006D186C" w:rsidRPr="00F7674D" w:rsidRDefault="006D186C" w:rsidP="002C29D2">
      <w:pPr>
        <w:numPr>
          <w:ilvl w:val="0"/>
          <w:numId w:val="13"/>
        </w:numPr>
        <w:spacing w:after="0" w:line="240" w:lineRule="auto"/>
        <w:jc w:val="both"/>
        <w:rPr>
          <w:rFonts w:ascii="Times New Roman" w:eastAsia="Times New Roman" w:hAnsi="Times New Roman" w:cs="Times New Roman"/>
          <w:noProof/>
          <w:sz w:val="24"/>
          <w:szCs w:val="24"/>
        </w:rPr>
      </w:pPr>
      <w:r w:rsidRPr="00F7674D">
        <w:rPr>
          <w:rFonts w:ascii="Times New Roman" w:eastAsia="Times New Roman" w:hAnsi="Times New Roman" w:cs="Times New Roman"/>
          <w:noProof/>
          <w:sz w:val="24"/>
          <w:szCs w:val="24"/>
        </w:rPr>
        <w:t>Гарантиране на равен достъп до качествено образование за деца от уязвими групи.</w:t>
      </w:r>
    </w:p>
    <w:p w:rsidR="006D186C" w:rsidRPr="00F7674D" w:rsidRDefault="006D186C" w:rsidP="002C29D2">
      <w:pPr>
        <w:numPr>
          <w:ilvl w:val="0"/>
          <w:numId w:val="14"/>
        </w:numPr>
        <w:spacing w:after="0" w:line="240" w:lineRule="auto"/>
        <w:jc w:val="both"/>
        <w:rPr>
          <w:rFonts w:ascii="Times New Roman" w:eastAsia="Times New Roman" w:hAnsi="Times New Roman" w:cs="Times New Roman"/>
          <w:noProof/>
          <w:sz w:val="24"/>
          <w:szCs w:val="24"/>
        </w:rPr>
      </w:pPr>
      <w:r w:rsidRPr="00F7674D">
        <w:rPr>
          <w:rFonts w:ascii="Times New Roman" w:eastAsia="Times New Roman" w:hAnsi="Times New Roman" w:cs="Times New Roman"/>
          <w:noProof/>
          <w:sz w:val="24"/>
          <w:szCs w:val="24"/>
        </w:rPr>
        <w:t xml:space="preserve">Утвърждаване на интеркултурното, гражданското и приобщаващото образование като неотменна част от процеса на </w:t>
      </w:r>
      <w:r w:rsidR="00D600CB" w:rsidRPr="00F7674D">
        <w:rPr>
          <w:rFonts w:ascii="Times New Roman" w:eastAsia="Times New Roman" w:hAnsi="Times New Roman" w:cs="Times New Roman"/>
          <w:noProof/>
          <w:sz w:val="24"/>
          <w:szCs w:val="24"/>
        </w:rPr>
        <w:t xml:space="preserve">работа </w:t>
      </w:r>
      <w:r w:rsidRPr="00F7674D">
        <w:rPr>
          <w:rFonts w:ascii="Times New Roman" w:eastAsia="Times New Roman" w:hAnsi="Times New Roman" w:cs="Times New Roman"/>
          <w:noProof/>
          <w:sz w:val="24"/>
          <w:szCs w:val="24"/>
        </w:rPr>
        <w:t>в ДГ.</w:t>
      </w:r>
    </w:p>
    <w:p w:rsidR="006D186C" w:rsidRPr="00F7674D" w:rsidRDefault="006D186C" w:rsidP="002C29D2">
      <w:pPr>
        <w:numPr>
          <w:ilvl w:val="0"/>
          <w:numId w:val="15"/>
        </w:numPr>
        <w:spacing w:after="0" w:line="240" w:lineRule="auto"/>
        <w:jc w:val="both"/>
        <w:rPr>
          <w:rFonts w:ascii="Times New Roman" w:eastAsia="Times New Roman" w:hAnsi="Times New Roman" w:cs="Times New Roman"/>
          <w:noProof/>
          <w:sz w:val="24"/>
          <w:szCs w:val="24"/>
        </w:rPr>
      </w:pPr>
      <w:r w:rsidRPr="00F7674D">
        <w:rPr>
          <w:rFonts w:ascii="Times New Roman" w:eastAsia="Times New Roman" w:hAnsi="Times New Roman" w:cs="Times New Roman"/>
          <w:noProof/>
          <w:sz w:val="24"/>
          <w:szCs w:val="24"/>
        </w:rPr>
        <w:t>Откриване и развитие на уникалните заложби на децата от уязвими групи</w:t>
      </w:r>
      <w:r w:rsidR="00F44AA2" w:rsidRPr="00F7674D">
        <w:rPr>
          <w:rFonts w:ascii="Times New Roman" w:eastAsia="Times New Roman" w:hAnsi="Times New Roman" w:cs="Times New Roman"/>
          <w:noProof/>
          <w:sz w:val="24"/>
          <w:szCs w:val="24"/>
        </w:rPr>
        <w:t xml:space="preserve"> и на всички деца, обучаващи се в ДГ</w:t>
      </w:r>
      <w:r w:rsidRPr="00F7674D">
        <w:rPr>
          <w:rFonts w:ascii="Times New Roman" w:eastAsia="Times New Roman" w:hAnsi="Times New Roman" w:cs="Times New Roman"/>
          <w:noProof/>
          <w:sz w:val="24"/>
          <w:szCs w:val="24"/>
        </w:rPr>
        <w:t>.</w:t>
      </w:r>
    </w:p>
    <w:p w:rsidR="00BD38EF" w:rsidRPr="00F7674D" w:rsidRDefault="00BD38EF" w:rsidP="002C29D2">
      <w:pPr>
        <w:pStyle w:val="21"/>
        <w:keepNext/>
        <w:keepLines/>
        <w:shd w:val="clear" w:color="auto" w:fill="auto"/>
        <w:spacing w:before="0" w:after="0" w:line="240" w:lineRule="auto"/>
        <w:ind w:left="360"/>
        <w:rPr>
          <w:sz w:val="24"/>
          <w:szCs w:val="24"/>
        </w:rPr>
      </w:pPr>
      <w:bookmarkStart w:id="4" w:name="bookmark3"/>
      <w:bookmarkEnd w:id="3"/>
      <w:r w:rsidRPr="00F7674D">
        <w:rPr>
          <w:sz w:val="24"/>
          <w:szCs w:val="24"/>
        </w:rPr>
        <w:t>ЗАДАЧИ</w:t>
      </w:r>
      <w:bookmarkEnd w:id="4"/>
      <w:r w:rsidR="00E47260" w:rsidRPr="00F7674D">
        <w:rPr>
          <w:sz w:val="24"/>
          <w:szCs w:val="24"/>
        </w:rPr>
        <w:t>:</w:t>
      </w:r>
    </w:p>
    <w:p w:rsidR="00BD38EF" w:rsidRPr="00F7674D" w:rsidRDefault="00BD38EF" w:rsidP="002C29D2">
      <w:pPr>
        <w:pStyle w:val="1"/>
        <w:numPr>
          <w:ilvl w:val="0"/>
          <w:numId w:val="2"/>
        </w:numPr>
        <w:shd w:val="clear" w:color="auto" w:fill="auto"/>
        <w:tabs>
          <w:tab w:val="left" w:pos="375"/>
        </w:tabs>
        <w:spacing w:before="0" w:after="0" w:line="240" w:lineRule="auto"/>
        <w:ind w:left="720" w:right="20" w:hanging="360"/>
        <w:jc w:val="both"/>
        <w:rPr>
          <w:sz w:val="24"/>
          <w:szCs w:val="24"/>
        </w:rPr>
      </w:pPr>
      <w:r w:rsidRPr="00F7674D">
        <w:rPr>
          <w:sz w:val="24"/>
          <w:szCs w:val="24"/>
        </w:rPr>
        <w:t>Осигуряване на възможност за гъвкава и динамична организация на средата според различните потребности на децата с цел по</w:t>
      </w:r>
      <w:r w:rsidR="001637E8" w:rsidRPr="00F7674D">
        <w:rPr>
          <w:sz w:val="24"/>
          <w:szCs w:val="24"/>
        </w:rPr>
        <w:t>-</w:t>
      </w:r>
      <w:r w:rsidRPr="00F7674D">
        <w:rPr>
          <w:sz w:val="24"/>
          <w:szCs w:val="24"/>
        </w:rPr>
        <w:t>лесна адаптация и оптимална степен на развитие на техния потенциал, способности и постигане на образователните цели.</w:t>
      </w:r>
    </w:p>
    <w:p w:rsidR="00BD38EF" w:rsidRPr="00F7674D" w:rsidRDefault="00BD38EF" w:rsidP="002C29D2">
      <w:pPr>
        <w:pStyle w:val="1"/>
        <w:numPr>
          <w:ilvl w:val="0"/>
          <w:numId w:val="2"/>
        </w:numPr>
        <w:shd w:val="clear" w:color="auto" w:fill="auto"/>
        <w:tabs>
          <w:tab w:val="left" w:pos="322"/>
        </w:tabs>
        <w:spacing w:before="0" w:after="0" w:line="240" w:lineRule="auto"/>
        <w:ind w:left="720" w:right="20" w:hanging="360"/>
        <w:jc w:val="both"/>
        <w:rPr>
          <w:sz w:val="24"/>
          <w:szCs w:val="24"/>
        </w:rPr>
      </w:pPr>
      <w:r w:rsidRPr="00F7674D">
        <w:rPr>
          <w:sz w:val="24"/>
          <w:szCs w:val="24"/>
        </w:rPr>
        <w:t>Предоставяне на обща и допълнителна подкрепа за личностно развитие в съответствие с индивидуалните образователни потребности на всяко дете.</w:t>
      </w:r>
    </w:p>
    <w:p w:rsidR="00BD38EF" w:rsidRPr="00F7674D" w:rsidRDefault="00BD38EF" w:rsidP="002C29D2">
      <w:pPr>
        <w:pStyle w:val="1"/>
        <w:numPr>
          <w:ilvl w:val="0"/>
          <w:numId w:val="2"/>
        </w:numPr>
        <w:shd w:val="clear" w:color="auto" w:fill="auto"/>
        <w:tabs>
          <w:tab w:val="left" w:pos="308"/>
        </w:tabs>
        <w:spacing w:before="0" w:after="0" w:line="240" w:lineRule="auto"/>
        <w:ind w:left="720" w:right="20" w:hanging="360"/>
        <w:jc w:val="both"/>
        <w:rPr>
          <w:sz w:val="24"/>
          <w:szCs w:val="24"/>
        </w:rPr>
      </w:pPr>
      <w:r w:rsidRPr="00F7674D">
        <w:rPr>
          <w:sz w:val="24"/>
          <w:szCs w:val="24"/>
        </w:rPr>
        <w:t>Осъществяване на подкрепа за успешен преход на децата към училищно образование.</w:t>
      </w:r>
    </w:p>
    <w:p w:rsidR="00BD38EF" w:rsidRPr="00F7674D" w:rsidRDefault="00BD38EF" w:rsidP="002C29D2">
      <w:pPr>
        <w:pStyle w:val="1"/>
        <w:numPr>
          <w:ilvl w:val="0"/>
          <w:numId w:val="2"/>
        </w:numPr>
        <w:shd w:val="clear" w:color="auto" w:fill="auto"/>
        <w:tabs>
          <w:tab w:val="left" w:pos="399"/>
        </w:tabs>
        <w:spacing w:before="0" w:after="0" w:line="240" w:lineRule="auto"/>
        <w:ind w:left="720" w:right="20" w:hanging="360"/>
        <w:jc w:val="both"/>
        <w:rPr>
          <w:sz w:val="24"/>
          <w:szCs w:val="24"/>
        </w:rPr>
      </w:pPr>
      <w:r w:rsidRPr="00F7674D">
        <w:rPr>
          <w:sz w:val="24"/>
          <w:szCs w:val="24"/>
        </w:rPr>
        <w:t>Анализ на индивидуалните потребности от подкрепа за личностно развитие на децата</w:t>
      </w:r>
      <w:r w:rsidR="008B4C6A" w:rsidRPr="00F7674D">
        <w:rPr>
          <w:sz w:val="24"/>
          <w:szCs w:val="24"/>
        </w:rPr>
        <w:t>.</w:t>
      </w:r>
    </w:p>
    <w:p w:rsidR="00BD38EF" w:rsidRPr="00F7674D" w:rsidRDefault="00BD38EF" w:rsidP="002C29D2">
      <w:pPr>
        <w:pStyle w:val="1"/>
        <w:numPr>
          <w:ilvl w:val="0"/>
          <w:numId w:val="2"/>
        </w:numPr>
        <w:shd w:val="clear" w:color="auto" w:fill="auto"/>
        <w:tabs>
          <w:tab w:val="left" w:pos="294"/>
        </w:tabs>
        <w:spacing w:before="0" w:after="0" w:line="240" w:lineRule="auto"/>
        <w:ind w:left="720" w:hanging="360"/>
        <w:jc w:val="both"/>
        <w:rPr>
          <w:sz w:val="24"/>
          <w:szCs w:val="24"/>
        </w:rPr>
      </w:pPr>
      <w:r w:rsidRPr="00F7674D">
        <w:rPr>
          <w:sz w:val="24"/>
          <w:szCs w:val="24"/>
        </w:rPr>
        <w:t>Предоставяне на качествено образование за всяко дете</w:t>
      </w:r>
      <w:r w:rsidR="0007480C" w:rsidRPr="00F7674D">
        <w:rPr>
          <w:sz w:val="24"/>
          <w:szCs w:val="24"/>
        </w:rPr>
        <w:t>.</w:t>
      </w:r>
    </w:p>
    <w:p w:rsidR="001829F9" w:rsidRPr="00F7674D" w:rsidRDefault="001829F9" w:rsidP="002C29D2">
      <w:pPr>
        <w:pStyle w:val="1"/>
        <w:shd w:val="clear" w:color="auto" w:fill="auto"/>
        <w:tabs>
          <w:tab w:val="left" w:pos="294"/>
        </w:tabs>
        <w:spacing w:before="0" w:after="0" w:line="240" w:lineRule="auto"/>
        <w:ind w:left="720"/>
        <w:jc w:val="both"/>
        <w:rPr>
          <w:sz w:val="24"/>
          <w:szCs w:val="24"/>
        </w:rPr>
      </w:pPr>
    </w:p>
    <w:p w:rsidR="00BD38EF" w:rsidRPr="00F7674D" w:rsidRDefault="00BD38EF" w:rsidP="002C29D2">
      <w:pPr>
        <w:pStyle w:val="21"/>
        <w:keepNext/>
        <w:keepLines/>
        <w:numPr>
          <w:ilvl w:val="1"/>
          <w:numId w:val="1"/>
        </w:numPr>
        <w:shd w:val="clear" w:color="auto" w:fill="auto"/>
        <w:tabs>
          <w:tab w:val="left" w:pos="558"/>
        </w:tabs>
        <w:spacing w:before="0" w:after="0" w:line="240" w:lineRule="auto"/>
        <w:ind w:left="20"/>
        <w:rPr>
          <w:sz w:val="24"/>
          <w:szCs w:val="24"/>
          <w:u w:val="single"/>
        </w:rPr>
      </w:pPr>
      <w:bookmarkStart w:id="5" w:name="bookmark4"/>
      <w:r w:rsidRPr="00F7674D">
        <w:rPr>
          <w:sz w:val="24"/>
          <w:szCs w:val="24"/>
          <w:u w:val="single"/>
        </w:rPr>
        <w:t>ПРИНЦИПИ</w:t>
      </w:r>
      <w:bookmarkEnd w:id="5"/>
    </w:p>
    <w:p w:rsidR="00BD38EF" w:rsidRPr="00F7674D" w:rsidRDefault="00BD38EF" w:rsidP="002C29D2">
      <w:pPr>
        <w:pStyle w:val="1"/>
        <w:shd w:val="clear" w:color="auto" w:fill="auto"/>
        <w:spacing w:before="0" w:after="0" w:line="240" w:lineRule="auto"/>
        <w:ind w:left="20" w:right="20" w:firstLine="340"/>
        <w:jc w:val="both"/>
        <w:rPr>
          <w:sz w:val="24"/>
          <w:szCs w:val="24"/>
        </w:rPr>
      </w:pPr>
      <w:r w:rsidRPr="00F7674D">
        <w:rPr>
          <w:sz w:val="24"/>
          <w:szCs w:val="24"/>
        </w:rPr>
        <w:t xml:space="preserve">Приобщаващото образование е неизменна част от правото на образование и се реализира в съответствие със следните принципи: </w:t>
      </w:r>
    </w:p>
    <w:p w:rsidR="001829F9" w:rsidRPr="00F7674D" w:rsidRDefault="00BD38EF" w:rsidP="002C29D2">
      <w:pPr>
        <w:pStyle w:val="1"/>
        <w:numPr>
          <w:ilvl w:val="0"/>
          <w:numId w:val="4"/>
        </w:numPr>
        <w:shd w:val="clear" w:color="auto" w:fill="auto"/>
        <w:tabs>
          <w:tab w:val="left" w:pos="1298"/>
        </w:tabs>
        <w:spacing w:before="0" w:after="0" w:line="240" w:lineRule="auto"/>
        <w:ind w:right="27"/>
        <w:jc w:val="both"/>
        <w:rPr>
          <w:sz w:val="24"/>
          <w:szCs w:val="24"/>
        </w:rPr>
      </w:pPr>
      <w:r w:rsidRPr="00F7674D">
        <w:rPr>
          <w:sz w:val="24"/>
          <w:szCs w:val="24"/>
        </w:rPr>
        <w:lastRenderedPageBreak/>
        <w:t>Гарантиране на правото на всяко дете н</w:t>
      </w:r>
      <w:r w:rsidR="0007480C" w:rsidRPr="00F7674D">
        <w:rPr>
          <w:sz w:val="24"/>
          <w:szCs w:val="24"/>
        </w:rPr>
        <w:t>а достъп до детска градина най-</w:t>
      </w:r>
      <w:r w:rsidRPr="00F7674D">
        <w:rPr>
          <w:sz w:val="24"/>
          <w:szCs w:val="24"/>
        </w:rPr>
        <w:t>близо до неговото местоживеене и на право</w:t>
      </w:r>
      <w:r w:rsidR="001829F9" w:rsidRPr="00F7674D">
        <w:rPr>
          <w:sz w:val="24"/>
          <w:szCs w:val="24"/>
        </w:rPr>
        <w:t>то му на качествено образовани</w:t>
      </w:r>
      <w:r w:rsidR="0007480C" w:rsidRPr="00F7674D">
        <w:rPr>
          <w:sz w:val="24"/>
          <w:szCs w:val="24"/>
        </w:rPr>
        <w:t>е.</w:t>
      </w:r>
      <w:r w:rsidR="001829F9" w:rsidRPr="00F7674D">
        <w:rPr>
          <w:sz w:val="24"/>
          <w:szCs w:val="24"/>
        </w:rPr>
        <w:t xml:space="preserve"> Гарантиране на достъпа на всяко дете до подкрепа за личностно развитие в зависимост от неговите индивидуални потребности</w:t>
      </w:r>
      <w:r w:rsidR="0007480C" w:rsidRPr="00F7674D">
        <w:rPr>
          <w:sz w:val="24"/>
          <w:szCs w:val="24"/>
        </w:rPr>
        <w:t>.</w:t>
      </w:r>
    </w:p>
    <w:p w:rsidR="001829F9" w:rsidRPr="00F7674D" w:rsidRDefault="001829F9" w:rsidP="002C29D2">
      <w:pPr>
        <w:pStyle w:val="1"/>
        <w:numPr>
          <w:ilvl w:val="0"/>
          <w:numId w:val="4"/>
        </w:numPr>
        <w:shd w:val="clear" w:color="auto" w:fill="auto"/>
        <w:tabs>
          <w:tab w:val="left" w:pos="1298"/>
        </w:tabs>
        <w:spacing w:before="0" w:after="0" w:line="240" w:lineRule="auto"/>
        <w:ind w:right="27"/>
        <w:jc w:val="both"/>
        <w:rPr>
          <w:sz w:val="24"/>
          <w:szCs w:val="24"/>
        </w:rPr>
      </w:pPr>
      <w:r w:rsidRPr="00F7674D">
        <w:rPr>
          <w:sz w:val="24"/>
          <w:szCs w:val="24"/>
        </w:rPr>
        <w:t>Прилагане на диференцирани педагогически подходи в съответствие с интересите и стимулиращи мотивацията на детето, съобразени с възрастовите и социалните промени в живота му и адаптирани към способността му да прилага усвое</w:t>
      </w:r>
      <w:r w:rsidR="0007480C" w:rsidRPr="00F7674D">
        <w:rPr>
          <w:sz w:val="24"/>
          <w:szCs w:val="24"/>
        </w:rPr>
        <w:t>ните компетентности на практика.</w:t>
      </w:r>
    </w:p>
    <w:p w:rsidR="001829F9" w:rsidRPr="00F7674D" w:rsidRDefault="001829F9" w:rsidP="002C29D2">
      <w:pPr>
        <w:pStyle w:val="1"/>
        <w:numPr>
          <w:ilvl w:val="0"/>
          <w:numId w:val="4"/>
        </w:numPr>
        <w:shd w:val="clear" w:color="auto" w:fill="auto"/>
        <w:tabs>
          <w:tab w:val="left" w:pos="1298"/>
        </w:tabs>
        <w:spacing w:before="0" w:after="0" w:line="240" w:lineRule="auto"/>
        <w:ind w:right="27"/>
        <w:jc w:val="both"/>
        <w:rPr>
          <w:sz w:val="24"/>
          <w:szCs w:val="24"/>
        </w:rPr>
      </w:pPr>
      <w:r w:rsidRPr="00F7674D">
        <w:rPr>
          <w:sz w:val="24"/>
          <w:szCs w:val="24"/>
        </w:rPr>
        <w:t xml:space="preserve">Приемане и зачитане на уникалността на всяко дете - индивидуалните потребности и възможности, личностните качества, </w:t>
      </w:r>
      <w:r w:rsidR="0007480C" w:rsidRPr="00F7674D">
        <w:rPr>
          <w:sz w:val="24"/>
          <w:szCs w:val="24"/>
        </w:rPr>
        <w:t>знанията, уменията и интересите.</w:t>
      </w:r>
    </w:p>
    <w:p w:rsidR="001829F9" w:rsidRPr="00F7674D" w:rsidRDefault="001829F9" w:rsidP="002C29D2">
      <w:pPr>
        <w:pStyle w:val="1"/>
        <w:numPr>
          <w:ilvl w:val="0"/>
          <w:numId w:val="4"/>
        </w:numPr>
        <w:shd w:val="clear" w:color="auto" w:fill="auto"/>
        <w:tabs>
          <w:tab w:val="left" w:pos="1303"/>
          <w:tab w:val="left" w:pos="9072"/>
        </w:tabs>
        <w:spacing w:before="0" w:after="0" w:line="240" w:lineRule="auto"/>
        <w:ind w:right="-115"/>
        <w:jc w:val="both"/>
        <w:rPr>
          <w:sz w:val="24"/>
          <w:szCs w:val="24"/>
        </w:rPr>
      </w:pPr>
      <w:r w:rsidRPr="00F7674D">
        <w:rPr>
          <w:sz w:val="24"/>
          <w:szCs w:val="24"/>
        </w:rPr>
        <w:t xml:space="preserve">Равнопоставеност и недопускане на дискриминация при провеждане на предучилищното образование, гаранции за които са създадените условия за обучение </w:t>
      </w:r>
      <w:r w:rsidR="0007480C" w:rsidRPr="00F7674D">
        <w:rPr>
          <w:sz w:val="24"/>
          <w:szCs w:val="24"/>
        </w:rPr>
        <w:t>на всички деца и ученици заедно.</w:t>
      </w:r>
    </w:p>
    <w:p w:rsidR="001829F9" w:rsidRPr="00F7674D" w:rsidRDefault="001829F9" w:rsidP="002C29D2">
      <w:pPr>
        <w:pStyle w:val="1"/>
        <w:numPr>
          <w:ilvl w:val="0"/>
          <w:numId w:val="4"/>
        </w:numPr>
        <w:shd w:val="clear" w:color="auto" w:fill="auto"/>
        <w:tabs>
          <w:tab w:val="left" w:pos="1308"/>
        </w:tabs>
        <w:spacing w:before="0" w:after="0" w:line="240" w:lineRule="auto"/>
        <w:ind w:right="-115"/>
        <w:jc w:val="both"/>
        <w:rPr>
          <w:sz w:val="24"/>
          <w:szCs w:val="24"/>
        </w:rPr>
      </w:pPr>
      <w:r w:rsidRPr="00F7674D">
        <w:rPr>
          <w:sz w:val="24"/>
          <w:szCs w:val="24"/>
        </w:rPr>
        <w:t>Системен и холистичен подход на организация и сътрудничество на образователните институции в областта на приобщаващото образование на всички равнища</w:t>
      </w:r>
      <w:r w:rsidR="0007480C" w:rsidRPr="00F7674D">
        <w:rPr>
          <w:sz w:val="24"/>
          <w:szCs w:val="24"/>
        </w:rPr>
        <w:t>.</w:t>
      </w:r>
    </w:p>
    <w:p w:rsidR="001829F9" w:rsidRPr="00F7674D" w:rsidRDefault="001829F9" w:rsidP="002C29D2">
      <w:pPr>
        <w:pStyle w:val="1"/>
        <w:numPr>
          <w:ilvl w:val="0"/>
          <w:numId w:val="4"/>
        </w:numPr>
        <w:shd w:val="clear" w:color="auto" w:fill="auto"/>
        <w:tabs>
          <w:tab w:val="left" w:pos="1308"/>
        </w:tabs>
        <w:spacing w:before="0" w:after="0" w:line="240" w:lineRule="auto"/>
        <w:ind w:right="-115"/>
        <w:jc w:val="both"/>
        <w:rPr>
          <w:sz w:val="24"/>
          <w:szCs w:val="24"/>
        </w:rPr>
      </w:pPr>
      <w:r w:rsidRPr="00F7674D">
        <w:rPr>
          <w:sz w:val="24"/>
          <w:szCs w:val="24"/>
        </w:rPr>
        <w:t>Сътрудничество между всички участници в процеса на приобщаващото образование - детската градина, центърът за подкрепа за личностно развитие, детето, семейството и общността.</w:t>
      </w:r>
    </w:p>
    <w:p w:rsidR="009951E8" w:rsidRPr="00F7674D" w:rsidRDefault="0007480C" w:rsidP="002C29D2">
      <w:pPr>
        <w:tabs>
          <w:tab w:val="left" w:pos="142"/>
        </w:tabs>
        <w:autoSpaceDE w:val="0"/>
        <w:autoSpaceDN w:val="0"/>
        <w:adjustRightInd w:val="0"/>
        <w:spacing w:before="100" w:beforeAutospacing="1" w:after="0" w:line="240" w:lineRule="auto"/>
        <w:ind w:firstLine="709"/>
        <w:jc w:val="both"/>
        <w:rPr>
          <w:rFonts w:ascii="Times New Roman" w:eastAsia="Times New Roman" w:hAnsi="Times New Roman" w:cs="Times New Roman"/>
          <w:b/>
          <w:bCs/>
          <w:sz w:val="24"/>
          <w:szCs w:val="24"/>
          <w:u w:val="single"/>
        </w:rPr>
      </w:pPr>
      <w:bookmarkStart w:id="6" w:name="_Hlk113888785"/>
      <w:r w:rsidRPr="00F7674D">
        <w:rPr>
          <w:rFonts w:ascii="Times New Roman" w:eastAsia="Times New Roman" w:hAnsi="Times New Roman" w:cs="Times New Roman"/>
          <w:b/>
          <w:bCs/>
          <w:sz w:val="24"/>
          <w:szCs w:val="24"/>
        </w:rPr>
        <w:t xml:space="preserve">ІV. </w:t>
      </w:r>
      <w:r w:rsidR="009951E8" w:rsidRPr="00F7674D">
        <w:rPr>
          <w:rFonts w:ascii="Times New Roman" w:eastAsia="Times New Roman" w:hAnsi="Times New Roman" w:cs="Times New Roman"/>
          <w:b/>
          <w:bCs/>
          <w:sz w:val="24"/>
          <w:szCs w:val="24"/>
          <w:u w:val="single"/>
        </w:rPr>
        <w:t xml:space="preserve">ОСИГУРЯВАНЕ НА ОБЩА ПОДКРЕПА ЗА ЛИЧНОСТНО РАЗВИТИЕ </w:t>
      </w:r>
    </w:p>
    <w:p w:rsidR="007210EE" w:rsidRPr="00F7674D" w:rsidRDefault="007210EE" w:rsidP="002C29D2">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7674D">
        <w:rPr>
          <w:rFonts w:ascii="Times New Roman" w:eastAsia="Times New Roman" w:hAnsi="Times New Roman" w:cs="Times New Roman"/>
          <w:sz w:val="24"/>
          <w:szCs w:val="24"/>
        </w:rPr>
        <w:t>За организиране на подкреп</w:t>
      </w:r>
      <w:r w:rsidR="00772889" w:rsidRPr="00F7674D">
        <w:rPr>
          <w:rFonts w:ascii="Times New Roman" w:eastAsia="Times New Roman" w:hAnsi="Times New Roman" w:cs="Times New Roman"/>
          <w:sz w:val="24"/>
          <w:szCs w:val="24"/>
        </w:rPr>
        <w:t>а</w:t>
      </w:r>
      <w:r w:rsidRPr="00F7674D">
        <w:rPr>
          <w:rFonts w:ascii="Times New Roman" w:eastAsia="Times New Roman" w:hAnsi="Times New Roman" w:cs="Times New Roman"/>
          <w:sz w:val="24"/>
          <w:szCs w:val="24"/>
        </w:rPr>
        <w:t>та за личностно развитие в</w:t>
      </w:r>
      <w:r w:rsidRPr="00F7674D">
        <w:rPr>
          <w:rFonts w:ascii="Times New Roman" w:eastAsia="Times New Roman" w:hAnsi="Times New Roman" w:cs="Times New Roman"/>
          <w:color w:val="000000"/>
          <w:sz w:val="24"/>
          <w:szCs w:val="24"/>
        </w:rPr>
        <w:t xml:space="preserve"> ДГ „Брезичка" </w:t>
      </w:r>
      <w:r w:rsidRPr="00F7674D">
        <w:rPr>
          <w:rFonts w:ascii="Times New Roman" w:eastAsia="Times New Roman" w:hAnsi="Times New Roman" w:cs="Times New Roman"/>
          <w:i/>
          <w:iCs/>
          <w:sz w:val="24"/>
          <w:szCs w:val="24"/>
        </w:rPr>
        <w:t>със заповед</w:t>
      </w:r>
      <w:r w:rsidR="00772889" w:rsidRPr="00F7674D">
        <w:rPr>
          <w:rFonts w:ascii="Times New Roman" w:eastAsia="Times New Roman" w:hAnsi="Times New Roman" w:cs="Times New Roman"/>
          <w:i/>
          <w:iCs/>
          <w:sz w:val="24"/>
          <w:szCs w:val="24"/>
        </w:rPr>
        <w:t xml:space="preserve"> на директора на институцията</w:t>
      </w:r>
      <w:r w:rsidRPr="00F7674D">
        <w:rPr>
          <w:rFonts w:ascii="Times New Roman" w:eastAsia="Times New Roman" w:hAnsi="Times New Roman" w:cs="Times New Roman"/>
          <w:i/>
          <w:iCs/>
          <w:sz w:val="24"/>
          <w:szCs w:val="24"/>
        </w:rPr>
        <w:t xml:space="preserve"> е определен координатор</w:t>
      </w:r>
      <w:r w:rsidRPr="00F7674D">
        <w:rPr>
          <w:rFonts w:ascii="Times New Roman" w:eastAsia="Times New Roman" w:hAnsi="Times New Roman" w:cs="Times New Roman"/>
          <w:sz w:val="24"/>
          <w:szCs w:val="24"/>
        </w:rPr>
        <w:t>, който изпълн</w:t>
      </w:r>
      <w:r w:rsidR="006546C9" w:rsidRPr="00F7674D">
        <w:rPr>
          <w:rFonts w:ascii="Times New Roman" w:eastAsia="Times New Roman" w:hAnsi="Times New Roman" w:cs="Times New Roman"/>
          <w:sz w:val="24"/>
          <w:szCs w:val="24"/>
        </w:rPr>
        <w:t>я</w:t>
      </w:r>
      <w:r w:rsidRPr="00F7674D">
        <w:rPr>
          <w:rFonts w:ascii="Times New Roman" w:eastAsia="Times New Roman" w:hAnsi="Times New Roman" w:cs="Times New Roman"/>
          <w:sz w:val="24"/>
          <w:szCs w:val="24"/>
        </w:rPr>
        <w:t xml:space="preserve">ва функциите си съобразно Наредбата за приобщаващото образование. </w:t>
      </w:r>
      <w:r w:rsidR="00674E97" w:rsidRPr="00F7674D">
        <w:rPr>
          <w:rFonts w:ascii="Times New Roman" w:eastAsia="Times New Roman" w:hAnsi="Times New Roman" w:cs="Times New Roman"/>
          <w:b/>
          <w:bCs/>
          <w:i/>
          <w:iCs/>
          <w:sz w:val="24"/>
          <w:szCs w:val="24"/>
        </w:rPr>
        <w:t>К</w:t>
      </w:r>
      <w:r w:rsidR="00674E97" w:rsidRPr="00F7674D">
        <w:rPr>
          <w:rFonts w:ascii="Times New Roman" w:hAnsi="Times New Roman" w:cs="Times New Roman"/>
          <w:b/>
          <w:bCs/>
          <w:i/>
          <w:iCs/>
          <w:sz w:val="24"/>
          <w:szCs w:val="24"/>
        </w:rPr>
        <w:t xml:space="preserve">оординаторът се подпомага от </w:t>
      </w:r>
      <w:r w:rsidR="009F11A5" w:rsidRPr="00F7674D">
        <w:rPr>
          <w:rFonts w:ascii="Times New Roman" w:hAnsi="Times New Roman" w:cs="Times New Roman"/>
          <w:b/>
          <w:bCs/>
          <w:i/>
          <w:iCs/>
          <w:sz w:val="24"/>
          <w:szCs w:val="24"/>
        </w:rPr>
        <w:t>Е</w:t>
      </w:r>
      <w:r w:rsidR="00674E97" w:rsidRPr="00F7674D">
        <w:rPr>
          <w:rFonts w:ascii="Times New Roman" w:hAnsi="Times New Roman" w:cs="Times New Roman"/>
          <w:b/>
          <w:bCs/>
          <w:i/>
          <w:iCs/>
          <w:sz w:val="24"/>
          <w:szCs w:val="24"/>
        </w:rPr>
        <w:t>кип</w:t>
      </w:r>
      <w:r w:rsidR="00F44AA2" w:rsidRPr="00F7674D">
        <w:rPr>
          <w:rFonts w:ascii="Times New Roman" w:hAnsi="Times New Roman" w:cs="Times New Roman"/>
          <w:b/>
          <w:bCs/>
          <w:i/>
          <w:iCs/>
          <w:sz w:val="24"/>
          <w:szCs w:val="24"/>
        </w:rPr>
        <w:t>, ко</w:t>
      </w:r>
      <w:r w:rsidR="009F11A5" w:rsidRPr="00F7674D">
        <w:rPr>
          <w:rFonts w:ascii="Times New Roman" w:hAnsi="Times New Roman" w:cs="Times New Roman"/>
          <w:b/>
          <w:bCs/>
          <w:i/>
          <w:iCs/>
          <w:sz w:val="24"/>
          <w:szCs w:val="24"/>
        </w:rPr>
        <w:t>й</w:t>
      </w:r>
      <w:r w:rsidR="00F44AA2" w:rsidRPr="00F7674D">
        <w:rPr>
          <w:rFonts w:ascii="Times New Roman" w:hAnsi="Times New Roman" w:cs="Times New Roman"/>
          <w:b/>
          <w:bCs/>
          <w:i/>
          <w:iCs/>
          <w:sz w:val="24"/>
          <w:szCs w:val="24"/>
        </w:rPr>
        <w:t>то се определя и гласува на Педагогически съвет</w:t>
      </w:r>
      <w:r w:rsidR="00674E97" w:rsidRPr="00F7674D">
        <w:rPr>
          <w:rFonts w:ascii="Times New Roman" w:hAnsi="Times New Roman" w:cs="Times New Roman"/>
          <w:i/>
          <w:iCs/>
          <w:sz w:val="24"/>
          <w:szCs w:val="24"/>
        </w:rPr>
        <w:t>.</w:t>
      </w:r>
    </w:p>
    <w:p w:rsidR="009951E8" w:rsidRPr="00F7674D" w:rsidRDefault="0007480C" w:rsidP="002C29D2">
      <w:pPr>
        <w:tabs>
          <w:tab w:val="left" w:pos="142"/>
        </w:tabs>
        <w:spacing w:after="0" w:line="240" w:lineRule="auto"/>
        <w:jc w:val="both"/>
        <w:rPr>
          <w:rFonts w:ascii="Times New Roman" w:eastAsia="Times New Roman" w:hAnsi="Times New Roman" w:cs="Times New Roman"/>
          <w:sz w:val="24"/>
          <w:szCs w:val="24"/>
        </w:rPr>
      </w:pPr>
      <w:r w:rsidRPr="00F7674D">
        <w:rPr>
          <w:rFonts w:ascii="Times New Roman" w:eastAsia="Times New Roman" w:hAnsi="Times New Roman" w:cs="Times New Roman"/>
          <w:sz w:val="24"/>
          <w:szCs w:val="24"/>
        </w:rPr>
        <w:tab/>
      </w:r>
      <w:r w:rsidRPr="00F7674D">
        <w:rPr>
          <w:rFonts w:ascii="Times New Roman" w:eastAsia="Times New Roman" w:hAnsi="Times New Roman" w:cs="Times New Roman"/>
          <w:sz w:val="24"/>
          <w:szCs w:val="24"/>
        </w:rPr>
        <w:tab/>
      </w:r>
      <w:r w:rsidR="009951E8" w:rsidRPr="00F7674D">
        <w:rPr>
          <w:rFonts w:ascii="Times New Roman" w:eastAsia="Times New Roman" w:hAnsi="Times New Roman" w:cs="Times New Roman"/>
          <w:sz w:val="24"/>
          <w:szCs w:val="24"/>
        </w:rPr>
        <w:t>Общата подкрепа за личностно развитие в</w:t>
      </w:r>
      <w:r w:rsidR="0085267E" w:rsidRPr="00F7674D">
        <w:rPr>
          <w:rFonts w:ascii="Times New Roman" w:eastAsia="Times New Roman" w:hAnsi="Times New Roman" w:cs="Times New Roman"/>
          <w:color w:val="000000"/>
          <w:sz w:val="24"/>
          <w:szCs w:val="24"/>
        </w:rPr>
        <w:t xml:space="preserve"> ДГ „Брезичка" </w:t>
      </w:r>
      <w:r w:rsidR="009951E8" w:rsidRPr="00F7674D">
        <w:rPr>
          <w:rFonts w:ascii="Times New Roman" w:eastAsia="Times New Roman" w:hAnsi="Times New Roman" w:cs="Times New Roman"/>
          <w:sz w:val="24"/>
          <w:szCs w:val="24"/>
        </w:rPr>
        <w:t xml:space="preserve">се осигурява от постъпването на </w:t>
      </w:r>
      <w:r w:rsidR="0085267E" w:rsidRPr="00F7674D">
        <w:rPr>
          <w:rFonts w:ascii="Times New Roman" w:eastAsia="Times New Roman" w:hAnsi="Times New Roman" w:cs="Times New Roman"/>
          <w:sz w:val="24"/>
          <w:szCs w:val="24"/>
        </w:rPr>
        <w:t>детето в детската градина</w:t>
      </w:r>
      <w:r w:rsidRPr="00F7674D">
        <w:rPr>
          <w:rFonts w:ascii="Times New Roman" w:eastAsia="Times New Roman" w:hAnsi="Times New Roman" w:cs="Times New Roman"/>
          <w:sz w:val="24"/>
          <w:szCs w:val="24"/>
        </w:rPr>
        <w:t xml:space="preserve"> до завършване</w:t>
      </w:r>
      <w:r w:rsidR="009951E8" w:rsidRPr="00F7674D">
        <w:rPr>
          <w:rFonts w:ascii="Times New Roman" w:eastAsia="Times New Roman" w:hAnsi="Times New Roman" w:cs="Times New Roman"/>
          <w:sz w:val="24"/>
          <w:szCs w:val="24"/>
        </w:rPr>
        <w:t xml:space="preserve"> на </w:t>
      </w:r>
      <w:r w:rsidR="0085267E" w:rsidRPr="00F7674D">
        <w:rPr>
          <w:rFonts w:ascii="Times New Roman" w:eastAsia="Times New Roman" w:hAnsi="Times New Roman" w:cs="Times New Roman"/>
          <w:sz w:val="24"/>
          <w:szCs w:val="24"/>
        </w:rPr>
        <w:t>пред</w:t>
      </w:r>
      <w:r w:rsidR="009951E8" w:rsidRPr="00F7674D">
        <w:rPr>
          <w:rFonts w:ascii="Times New Roman" w:eastAsia="Times New Roman" w:hAnsi="Times New Roman" w:cs="Times New Roman"/>
          <w:sz w:val="24"/>
          <w:szCs w:val="24"/>
        </w:rPr>
        <w:t>училищното образование</w:t>
      </w:r>
      <w:r w:rsidR="0085267E" w:rsidRPr="00F7674D">
        <w:rPr>
          <w:rFonts w:ascii="Times New Roman" w:eastAsia="Times New Roman" w:hAnsi="Times New Roman" w:cs="Times New Roman"/>
          <w:sz w:val="24"/>
          <w:szCs w:val="24"/>
        </w:rPr>
        <w:t>,</w:t>
      </w:r>
      <w:r w:rsidR="009951E8" w:rsidRPr="00F7674D">
        <w:rPr>
          <w:rFonts w:ascii="Times New Roman" w:eastAsia="Times New Roman" w:hAnsi="Times New Roman" w:cs="Times New Roman"/>
          <w:sz w:val="24"/>
          <w:szCs w:val="24"/>
        </w:rPr>
        <w:t xml:space="preserve"> съобразно индивидуалните му потребности и възможностите на </w:t>
      </w:r>
      <w:r w:rsidR="0085267E" w:rsidRPr="00F7674D">
        <w:rPr>
          <w:rFonts w:ascii="Times New Roman" w:eastAsia="Times New Roman" w:hAnsi="Times New Roman" w:cs="Times New Roman"/>
          <w:sz w:val="24"/>
          <w:szCs w:val="24"/>
        </w:rPr>
        <w:t>институцията</w:t>
      </w:r>
      <w:r w:rsidR="009951E8" w:rsidRPr="00F7674D">
        <w:rPr>
          <w:rFonts w:ascii="Times New Roman" w:eastAsia="Times New Roman" w:hAnsi="Times New Roman" w:cs="Times New Roman"/>
          <w:sz w:val="24"/>
          <w:szCs w:val="24"/>
        </w:rPr>
        <w:t xml:space="preserve">. Общата подкрепа за личностно развитие е насочена към развиване на потенциала на </w:t>
      </w:r>
      <w:r w:rsidR="0085267E" w:rsidRPr="00F7674D">
        <w:rPr>
          <w:rFonts w:ascii="Times New Roman" w:eastAsia="Times New Roman" w:hAnsi="Times New Roman" w:cs="Times New Roman"/>
          <w:sz w:val="24"/>
          <w:szCs w:val="24"/>
        </w:rPr>
        <w:t>всяко дете.</w:t>
      </w:r>
    </w:p>
    <w:p w:rsidR="0082051D" w:rsidRPr="00F7674D" w:rsidRDefault="0082051D" w:rsidP="002C29D2">
      <w:pPr>
        <w:tabs>
          <w:tab w:val="left" w:pos="142"/>
        </w:tabs>
        <w:spacing w:after="0" w:line="240" w:lineRule="auto"/>
        <w:jc w:val="both"/>
        <w:rPr>
          <w:rFonts w:ascii="Times New Roman" w:eastAsia="Times New Roman" w:hAnsi="Times New Roman" w:cs="Times New Roman"/>
          <w:sz w:val="24"/>
          <w:szCs w:val="24"/>
        </w:rPr>
      </w:pPr>
    </w:p>
    <w:p w:rsidR="004F6A1D" w:rsidRPr="00F7674D" w:rsidRDefault="00595E24" w:rsidP="002C29D2">
      <w:pPr>
        <w:tabs>
          <w:tab w:val="left" w:pos="142"/>
        </w:tabs>
        <w:spacing w:after="0" w:line="240" w:lineRule="auto"/>
        <w:jc w:val="both"/>
        <w:rPr>
          <w:rFonts w:ascii="Times New Roman" w:eastAsia="Times New Roman" w:hAnsi="Times New Roman" w:cs="Times New Roman"/>
          <w:sz w:val="24"/>
          <w:szCs w:val="24"/>
        </w:rPr>
      </w:pPr>
      <w:r w:rsidRPr="00F7674D">
        <w:rPr>
          <w:rFonts w:ascii="Times New Roman" w:eastAsia="Times New Roman" w:hAnsi="Times New Roman" w:cs="Times New Roman"/>
          <w:sz w:val="24"/>
          <w:szCs w:val="24"/>
        </w:rPr>
        <w:tab/>
      </w:r>
      <w:r w:rsidRPr="00F7674D">
        <w:rPr>
          <w:rFonts w:ascii="Times New Roman" w:eastAsia="Times New Roman" w:hAnsi="Times New Roman" w:cs="Times New Roman"/>
          <w:sz w:val="24"/>
          <w:szCs w:val="24"/>
        </w:rPr>
        <w:tab/>
      </w:r>
      <w:r w:rsidRPr="00F7674D">
        <w:rPr>
          <w:rFonts w:ascii="Times New Roman" w:eastAsia="Times New Roman" w:hAnsi="Times New Roman" w:cs="Times New Roman"/>
          <w:b/>
          <w:i/>
          <w:sz w:val="24"/>
          <w:szCs w:val="24"/>
          <w:u w:val="single"/>
        </w:rPr>
        <w:t xml:space="preserve"> На ниво</w:t>
      </w:r>
      <w:r w:rsidR="004F6A1D" w:rsidRPr="00F7674D">
        <w:rPr>
          <w:rFonts w:ascii="Times New Roman" w:eastAsia="Times New Roman" w:hAnsi="Times New Roman" w:cs="Times New Roman"/>
          <w:b/>
          <w:i/>
          <w:sz w:val="24"/>
          <w:szCs w:val="24"/>
          <w:u w:val="single"/>
        </w:rPr>
        <w:t xml:space="preserve"> група</w:t>
      </w:r>
      <w:r w:rsidRPr="00F7674D">
        <w:rPr>
          <w:rFonts w:ascii="Times New Roman" w:eastAsia="Times New Roman" w:hAnsi="Times New Roman" w:cs="Times New Roman"/>
          <w:sz w:val="24"/>
          <w:szCs w:val="24"/>
        </w:rPr>
        <w:t xml:space="preserve"> –</w:t>
      </w:r>
      <w:r w:rsidR="004F6A1D" w:rsidRPr="00F7674D">
        <w:rPr>
          <w:rFonts w:ascii="Times New Roman" w:eastAsia="Times New Roman" w:hAnsi="Times New Roman" w:cs="Times New Roman"/>
          <w:sz w:val="24"/>
          <w:szCs w:val="24"/>
        </w:rPr>
        <w:t xml:space="preserve"> общата подкрепа е насочена към откриване на онези първи прояви на затрудненията пред ученето, научаването и участието на децата, които могат да се преодолеят. Тя е насочена и към ранно откриване на дарбите.</w:t>
      </w:r>
    </w:p>
    <w:p w:rsidR="004F6A1D" w:rsidRPr="00F7674D" w:rsidRDefault="004F6A1D" w:rsidP="002C29D2">
      <w:pPr>
        <w:tabs>
          <w:tab w:val="left" w:pos="142"/>
        </w:tabs>
        <w:spacing w:after="0" w:line="240" w:lineRule="auto"/>
        <w:jc w:val="both"/>
        <w:rPr>
          <w:rFonts w:ascii="Times New Roman" w:eastAsia="Times New Roman" w:hAnsi="Times New Roman" w:cs="Times New Roman"/>
          <w:sz w:val="24"/>
          <w:szCs w:val="24"/>
        </w:rPr>
      </w:pPr>
      <w:r w:rsidRPr="00F7674D">
        <w:rPr>
          <w:rFonts w:ascii="Times New Roman" w:eastAsia="Times New Roman" w:hAnsi="Times New Roman" w:cs="Times New Roman"/>
          <w:sz w:val="24"/>
          <w:szCs w:val="24"/>
        </w:rPr>
        <w:tab/>
      </w:r>
      <w:r w:rsidRPr="00F7674D">
        <w:rPr>
          <w:rFonts w:ascii="Times New Roman" w:eastAsia="Times New Roman" w:hAnsi="Times New Roman" w:cs="Times New Roman"/>
          <w:sz w:val="24"/>
          <w:szCs w:val="24"/>
        </w:rPr>
        <w:tab/>
      </w:r>
      <w:r w:rsidR="00595E24" w:rsidRPr="00F7674D">
        <w:rPr>
          <w:rFonts w:ascii="Times New Roman" w:eastAsia="Times New Roman" w:hAnsi="Times New Roman" w:cs="Times New Roman"/>
          <w:b/>
          <w:i/>
          <w:sz w:val="24"/>
          <w:szCs w:val="24"/>
          <w:u w:val="single"/>
        </w:rPr>
        <w:t>На ниво детска</w:t>
      </w:r>
      <w:r w:rsidRPr="00F7674D">
        <w:rPr>
          <w:rFonts w:ascii="Times New Roman" w:eastAsia="Times New Roman" w:hAnsi="Times New Roman" w:cs="Times New Roman"/>
          <w:b/>
          <w:i/>
          <w:sz w:val="24"/>
          <w:szCs w:val="24"/>
          <w:u w:val="single"/>
        </w:rPr>
        <w:t xml:space="preserve"> градина</w:t>
      </w:r>
      <w:r w:rsidRPr="00F7674D">
        <w:rPr>
          <w:rFonts w:ascii="Times New Roman" w:eastAsia="Times New Roman" w:hAnsi="Times New Roman" w:cs="Times New Roman"/>
          <w:sz w:val="24"/>
          <w:szCs w:val="24"/>
        </w:rPr>
        <w:t xml:space="preserve"> </w:t>
      </w:r>
      <w:r w:rsidR="00595E24" w:rsidRPr="00F7674D">
        <w:rPr>
          <w:rFonts w:ascii="Times New Roman" w:eastAsia="Times New Roman" w:hAnsi="Times New Roman" w:cs="Times New Roman"/>
          <w:sz w:val="24"/>
          <w:szCs w:val="24"/>
        </w:rPr>
        <w:t xml:space="preserve">– </w:t>
      </w:r>
      <w:r w:rsidRPr="00F7674D">
        <w:rPr>
          <w:rFonts w:ascii="Times New Roman" w:eastAsia="Times New Roman" w:hAnsi="Times New Roman" w:cs="Times New Roman"/>
          <w:sz w:val="24"/>
          <w:szCs w:val="24"/>
        </w:rPr>
        <w:t>общата подкрепа свързва всички услуги, които представляват базисни грижи за физическото, психичното и социалното благополучие, мотивиращи и развиващи интересите</w:t>
      </w:r>
      <w:r w:rsidR="00FB3018" w:rsidRPr="00F7674D">
        <w:rPr>
          <w:rFonts w:ascii="Times New Roman" w:eastAsia="Times New Roman" w:hAnsi="Times New Roman" w:cs="Times New Roman"/>
          <w:sz w:val="24"/>
          <w:szCs w:val="24"/>
        </w:rPr>
        <w:t xml:space="preserve"> на детето.</w:t>
      </w:r>
      <w:r w:rsidRPr="00F7674D">
        <w:rPr>
          <w:rFonts w:ascii="Times New Roman" w:eastAsia="Times New Roman" w:hAnsi="Times New Roman" w:cs="Times New Roman"/>
          <w:sz w:val="24"/>
          <w:szCs w:val="24"/>
        </w:rPr>
        <w:t xml:space="preserve"> </w:t>
      </w:r>
    </w:p>
    <w:p w:rsidR="009951E8" w:rsidRPr="00F7674D" w:rsidRDefault="009951E8" w:rsidP="002C29D2">
      <w:pPr>
        <w:tabs>
          <w:tab w:val="left" w:pos="142"/>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7674D">
        <w:rPr>
          <w:rFonts w:ascii="Times New Roman" w:eastAsia="Times New Roman" w:hAnsi="Times New Roman" w:cs="Times New Roman"/>
          <w:sz w:val="24"/>
          <w:szCs w:val="24"/>
        </w:rPr>
        <w:t xml:space="preserve">Общата подкрепа за личностно развитие в </w:t>
      </w:r>
      <w:r w:rsidR="0085267E" w:rsidRPr="00F7674D">
        <w:rPr>
          <w:rFonts w:ascii="Times New Roman" w:eastAsia="Times New Roman" w:hAnsi="Times New Roman" w:cs="Times New Roman"/>
          <w:sz w:val="24"/>
          <w:szCs w:val="24"/>
        </w:rPr>
        <w:t>градината</w:t>
      </w:r>
      <w:r w:rsidRPr="00F7674D">
        <w:rPr>
          <w:rFonts w:ascii="Times New Roman" w:eastAsia="Times New Roman" w:hAnsi="Times New Roman" w:cs="Times New Roman"/>
          <w:sz w:val="24"/>
          <w:szCs w:val="24"/>
        </w:rPr>
        <w:t xml:space="preserve"> гарантира участие и изява на всички </w:t>
      </w:r>
      <w:r w:rsidR="0085267E" w:rsidRPr="00F7674D">
        <w:rPr>
          <w:rFonts w:ascii="Times New Roman" w:eastAsia="Times New Roman" w:hAnsi="Times New Roman" w:cs="Times New Roman"/>
          <w:sz w:val="24"/>
          <w:szCs w:val="24"/>
        </w:rPr>
        <w:t>деца</w:t>
      </w:r>
      <w:r w:rsidRPr="00F7674D">
        <w:rPr>
          <w:rFonts w:ascii="Times New Roman" w:eastAsia="Times New Roman" w:hAnsi="Times New Roman" w:cs="Times New Roman"/>
          <w:sz w:val="24"/>
          <w:szCs w:val="24"/>
        </w:rPr>
        <w:t xml:space="preserve"> и включва:</w:t>
      </w:r>
    </w:p>
    <w:p w:rsidR="0085267E" w:rsidRPr="00F7674D" w:rsidRDefault="0085267E" w:rsidP="002C29D2">
      <w:pPr>
        <w:pStyle w:val="a5"/>
        <w:numPr>
          <w:ilvl w:val="0"/>
          <w:numId w:val="6"/>
        </w:numPr>
        <w:shd w:val="clear" w:color="auto" w:fill="FFFFFF"/>
        <w:tabs>
          <w:tab w:val="left" w:pos="142"/>
        </w:tabs>
        <w:spacing w:after="0" w:line="240" w:lineRule="auto"/>
        <w:jc w:val="both"/>
        <w:rPr>
          <w:rFonts w:ascii="Times New Roman" w:hAnsi="Times New Roman" w:cs="Times New Roman"/>
          <w:i/>
          <w:sz w:val="24"/>
          <w:szCs w:val="24"/>
        </w:rPr>
      </w:pPr>
      <w:r w:rsidRPr="00F7674D">
        <w:rPr>
          <w:rFonts w:ascii="Times New Roman" w:hAnsi="Times New Roman" w:cs="Times New Roman"/>
          <w:i/>
          <w:sz w:val="24"/>
          <w:szCs w:val="24"/>
        </w:rPr>
        <w:t xml:space="preserve">екипна работа между учителите и другите педагогически специалисти; </w:t>
      </w:r>
    </w:p>
    <w:p w:rsidR="0085267E" w:rsidRPr="00F7674D" w:rsidRDefault="0085267E" w:rsidP="002C29D2">
      <w:pPr>
        <w:pStyle w:val="a5"/>
        <w:numPr>
          <w:ilvl w:val="0"/>
          <w:numId w:val="6"/>
        </w:numPr>
        <w:shd w:val="clear" w:color="auto" w:fill="FFFFFF"/>
        <w:tabs>
          <w:tab w:val="left" w:pos="142"/>
        </w:tabs>
        <w:spacing w:after="0" w:line="240" w:lineRule="auto"/>
        <w:jc w:val="both"/>
        <w:rPr>
          <w:rFonts w:ascii="Times New Roman" w:hAnsi="Times New Roman" w:cs="Times New Roman"/>
          <w:i/>
          <w:sz w:val="24"/>
          <w:szCs w:val="24"/>
        </w:rPr>
      </w:pPr>
      <w:r w:rsidRPr="00F7674D">
        <w:rPr>
          <w:rFonts w:ascii="Times New Roman" w:hAnsi="Times New Roman" w:cs="Times New Roman"/>
          <w:i/>
          <w:sz w:val="24"/>
          <w:szCs w:val="24"/>
        </w:rPr>
        <w:t xml:space="preserve">занимания по интереси; </w:t>
      </w:r>
    </w:p>
    <w:p w:rsidR="0085267E" w:rsidRPr="00F7674D" w:rsidRDefault="0085267E" w:rsidP="002C29D2">
      <w:pPr>
        <w:pStyle w:val="a5"/>
        <w:numPr>
          <w:ilvl w:val="0"/>
          <w:numId w:val="6"/>
        </w:numPr>
        <w:shd w:val="clear" w:color="auto" w:fill="FFFFFF"/>
        <w:tabs>
          <w:tab w:val="left" w:pos="142"/>
        </w:tabs>
        <w:spacing w:after="0" w:line="240" w:lineRule="auto"/>
        <w:jc w:val="both"/>
        <w:rPr>
          <w:rFonts w:ascii="Times New Roman" w:hAnsi="Times New Roman" w:cs="Times New Roman"/>
          <w:i/>
          <w:sz w:val="24"/>
          <w:szCs w:val="24"/>
        </w:rPr>
      </w:pPr>
      <w:r w:rsidRPr="00F7674D">
        <w:rPr>
          <w:rFonts w:ascii="Times New Roman" w:hAnsi="Times New Roman" w:cs="Times New Roman"/>
          <w:i/>
          <w:sz w:val="24"/>
          <w:szCs w:val="24"/>
        </w:rPr>
        <w:t xml:space="preserve">грижа за здравето; </w:t>
      </w:r>
    </w:p>
    <w:p w:rsidR="0085267E" w:rsidRPr="00F7674D" w:rsidRDefault="0085267E" w:rsidP="002C29D2">
      <w:pPr>
        <w:pStyle w:val="a5"/>
        <w:numPr>
          <w:ilvl w:val="0"/>
          <w:numId w:val="6"/>
        </w:numPr>
        <w:shd w:val="clear" w:color="auto" w:fill="FFFFFF"/>
        <w:tabs>
          <w:tab w:val="left" w:pos="142"/>
        </w:tabs>
        <w:spacing w:after="0" w:line="240" w:lineRule="auto"/>
        <w:jc w:val="both"/>
        <w:rPr>
          <w:rFonts w:ascii="Times New Roman" w:hAnsi="Times New Roman" w:cs="Times New Roman"/>
          <w:i/>
          <w:sz w:val="24"/>
          <w:szCs w:val="24"/>
        </w:rPr>
      </w:pPr>
      <w:r w:rsidRPr="00F7674D">
        <w:rPr>
          <w:rFonts w:ascii="Times New Roman" w:hAnsi="Times New Roman" w:cs="Times New Roman"/>
          <w:i/>
          <w:sz w:val="24"/>
          <w:szCs w:val="24"/>
        </w:rPr>
        <w:t xml:space="preserve">поощряване с морални и материални награди; </w:t>
      </w:r>
    </w:p>
    <w:p w:rsidR="0085267E" w:rsidRPr="00F7674D" w:rsidRDefault="0085267E" w:rsidP="002C29D2">
      <w:pPr>
        <w:pStyle w:val="a5"/>
        <w:numPr>
          <w:ilvl w:val="0"/>
          <w:numId w:val="6"/>
        </w:numPr>
        <w:shd w:val="clear" w:color="auto" w:fill="FFFFFF"/>
        <w:tabs>
          <w:tab w:val="left" w:pos="142"/>
        </w:tabs>
        <w:spacing w:after="0" w:line="240" w:lineRule="auto"/>
        <w:jc w:val="both"/>
        <w:rPr>
          <w:rFonts w:ascii="Times New Roman" w:hAnsi="Times New Roman" w:cs="Times New Roman"/>
          <w:i/>
          <w:sz w:val="24"/>
          <w:szCs w:val="24"/>
        </w:rPr>
      </w:pPr>
      <w:r w:rsidRPr="00F7674D">
        <w:rPr>
          <w:rFonts w:ascii="Times New Roman" w:hAnsi="Times New Roman" w:cs="Times New Roman"/>
          <w:i/>
          <w:sz w:val="24"/>
          <w:szCs w:val="24"/>
        </w:rPr>
        <w:t>дейности за превенция на насилието и преодоляване на проблемното поведение;</w:t>
      </w:r>
    </w:p>
    <w:p w:rsidR="0085267E" w:rsidRPr="00F7674D" w:rsidRDefault="0085267E" w:rsidP="002C29D2">
      <w:pPr>
        <w:pStyle w:val="a5"/>
        <w:numPr>
          <w:ilvl w:val="0"/>
          <w:numId w:val="6"/>
        </w:numPr>
        <w:shd w:val="clear" w:color="auto" w:fill="FFFFFF"/>
        <w:tabs>
          <w:tab w:val="left" w:pos="142"/>
        </w:tabs>
        <w:spacing w:after="0" w:line="240" w:lineRule="auto"/>
        <w:jc w:val="both"/>
        <w:rPr>
          <w:rFonts w:ascii="Times New Roman" w:hAnsi="Times New Roman" w:cs="Times New Roman"/>
          <w:i/>
          <w:sz w:val="24"/>
          <w:szCs w:val="24"/>
        </w:rPr>
      </w:pPr>
      <w:r w:rsidRPr="00F7674D">
        <w:rPr>
          <w:rFonts w:ascii="Times New Roman" w:hAnsi="Times New Roman" w:cs="Times New Roman"/>
          <w:i/>
          <w:sz w:val="24"/>
          <w:szCs w:val="24"/>
        </w:rPr>
        <w:lastRenderedPageBreak/>
        <w:t xml:space="preserve">дейности за превенция на обучителните затруднения; </w:t>
      </w:r>
    </w:p>
    <w:p w:rsidR="0085267E" w:rsidRPr="00F7674D" w:rsidRDefault="0085267E" w:rsidP="002C29D2">
      <w:pPr>
        <w:pStyle w:val="a5"/>
        <w:numPr>
          <w:ilvl w:val="0"/>
          <w:numId w:val="6"/>
        </w:numPr>
        <w:shd w:val="clear" w:color="auto" w:fill="FFFFFF"/>
        <w:tabs>
          <w:tab w:val="left" w:pos="142"/>
        </w:tabs>
        <w:spacing w:after="0" w:line="240" w:lineRule="auto"/>
        <w:jc w:val="both"/>
        <w:rPr>
          <w:rFonts w:ascii="Times New Roman" w:hAnsi="Times New Roman" w:cs="Times New Roman"/>
          <w:sz w:val="24"/>
          <w:szCs w:val="24"/>
        </w:rPr>
      </w:pPr>
      <w:r w:rsidRPr="00F7674D">
        <w:rPr>
          <w:rFonts w:ascii="Times New Roman" w:hAnsi="Times New Roman" w:cs="Times New Roman"/>
          <w:i/>
          <w:sz w:val="24"/>
          <w:szCs w:val="24"/>
        </w:rPr>
        <w:t>логопедична работа</w:t>
      </w:r>
      <w:r w:rsidRPr="00F7674D">
        <w:rPr>
          <w:rFonts w:ascii="Times New Roman" w:hAnsi="Times New Roman" w:cs="Times New Roman"/>
          <w:sz w:val="24"/>
          <w:szCs w:val="24"/>
        </w:rPr>
        <w:t xml:space="preserve">. </w:t>
      </w:r>
    </w:p>
    <w:bookmarkEnd w:id="6"/>
    <w:p w:rsidR="00D32756" w:rsidRPr="00F7674D" w:rsidRDefault="00D32756" w:rsidP="002C29D2">
      <w:pPr>
        <w:pStyle w:val="a5"/>
        <w:shd w:val="clear" w:color="auto" w:fill="FFFFFF"/>
        <w:tabs>
          <w:tab w:val="left" w:pos="142"/>
        </w:tabs>
        <w:spacing w:after="0" w:line="240" w:lineRule="auto"/>
        <w:ind w:left="1429"/>
        <w:jc w:val="both"/>
        <w:rPr>
          <w:rFonts w:ascii="Times New Roman" w:hAnsi="Times New Roman" w:cs="Times New Roman"/>
          <w:sz w:val="24"/>
          <w:szCs w:val="24"/>
        </w:rPr>
      </w:pPr>
    </w:p>
    <w:p w:rsidR="00D32756" w:rsidRPr="00F7674D" w:rsidRDefault="00BD38EF" w:rsidP="002C29D2">
      <w:pPr>
        <w:tabs>
          <w:tab w:val="left" w:pos="142"/>
        </w:tabs>
        <w:autoSpaceDE w:val="0"/>
        <w:autoSpaceDN w:val="0"/>
        <w:adjustRightInd w:val="0"/>
        <w:spacing w:after="0" w:line="240" w:lineRule="auto"/>
        <w:ind w:firstLine="709"/>
        <w:jc w:val="both"/>
        <w:rPr>
          <w:rFonts w:ascii="Times New Roman" w:eastAsia="Times New Roman" w:hAnsi="Times New Roman" w:cs="Times New Roman"/>
          <w:b/>
          <w:bCs/>
          <w:sz w:val="24"/>
          <w:szCs w:val="24"/>
        </w:rPr>
      </w:pPr>
      <w:r w:rsidRPr="00F7674D">
        <w:rPr>
          <w:rFonts w:ascii="Times New Roman" w:eastAsia="Calibri" w:hAnsi="Times New Roman" w:cs="Times New Roman"/>
          <w:b/>
          <w:sz w:val="24"/>
          <w:szCs w:val="24"/>
          <w:lang w:val="en-US"/>
        </w:rPr>
        <w:t>V</w:t>
      </w:r>
      <w:r w:rsidRPr="00F7674D">
        <w:rPr>
          <w:rFonts w:ascii="Times New Roman" w:eastAsia="Calibri" w:hAnsi="Times New Roman" w:cs="Times New Roman"/>
          <w:b/>
          <w:sz w:val="24"/>
          <w:szCs w:val="24"/>
        </w:rPr>
        <w:t xml:space="preserve">. </w:t>
      </w:r>
      <w:r w:rsidR="0085267E" w:rsidRPr="00F7674D">
        <w:rPr>
          <w:rFonts w:ascii="Times New Roman" w:eastAsia="Times New Roman" w:hAnsi="Times New Roman" w:cs="Times New Roman"/>
          <w:b/>
          <w:bCs/>
          <w:sz w:val="24"/>
          <w:szCs w:val="24"/>
          <w:u w:val="single"/>
        </w:rPr>
        <w:t xml:space="preserve">ОСИГУРЯВАНЕ НА </w:t>
      </w:r>
      <w:r w:rsidRPr="00F7674D">
        <w:rPr>
          <w:rFonts w:ascii="Times New Roman" w:eastAsia="Calibri" w:hAnsi="Times New Roman" w:cs="Times New Roman"/>
          <w:b/>
          <w:sz w:val="24"/>
          <w:szCs w:val="24"/>
          <w:u w:val="single"/>
        </w:rPr>
        <w:t>ДОПЪЛНИТЕЛНА ПОДКРЕПА</w:t>
      </w:r>
      <w:r w:rsidR="0085267E" w:rsidRPr="00F7674D">
        <w:rPr>
          <w:rFonts w:ascii="Times New Roman" w:eastAsia="Times New Roman" w:hAnsi="Times New Roman" w:cs="Times New Roman"/>
          <w:b/>
          <w:bCs/>
          <w:sz w:val="24"/>
          <w:szCs w:val="24"/>
          <w:u w:val="single"/>
        </w:rPr>
        <w:t xml:space="preserve"> ЗА ЛИЧНОСТНО РАЗВИТИЕ</w:t>
      </w:r>
      <w:r w:rsidR="0085267E" w:rsidRPr="00F7674D">
        <w:rPr>
          <w:rFonts w:ascii="Times New Roman" w:eastAsia="Times New Roman" w:hAnsi="Times New Roman" w:cs="Times New Roman"/>
          <w:b/>
          <w:bCs/>
          <w:sz w:val="24"/>
          <w:szCs w:val="24"/>
        </w:rPr>
        <w:t xml:space="preserve"> </w:t>
      </w:r>
    </w:p>
    <w:p w:rsidR="00BD38EF" w:rsidRPr="00F7674D" w:rsidRDefault="00BD38EF" w:rsidP="002C29D2">
      <w:pPr>
        <w:spacing w:after="0" w:line="240" w:lineRule="auto"/>
        <w:ind w:firstLine="708"/>
        <w:jc w:val="both"/>
        <w:rPr>
          <w:rFonts w:ascii="Times New Roman" w:eastAsia="Calibri" w:hAnsi="Times New Roman" w:cs="Times New Roman"/>
          <w:sz w:val="24"/>
          <w:szCs w:val="24"/>
        </w:rPr>
      </w:pPr>
      <w:r w:rsidRPr="00F7674D">
        <w:rPr>
          <w:rFonts w:ascii="Times New Roman" w:eastAsia="Calibri" w:hAnsi="Times New Roman" w:cs="Times New Roman"/>
          <w:sz w:val="24"/>
          <w:szCs w:val="24"/>
        </w:rPr>
        <w:t>Допълнителна подкрепа се осъществява въз основа на направена оценка на индивидуалните потребности на определено дете от детската градина. Оценката на потребностите се извършва от специално назначен екип от специалисти, съобразно необходимостта на детето и след това се потвърждава от Регионален център за подкрепа процеса на приобщаващото образование.</w:t>
      </w:r>
    </w:p>
    <w:p w:rsidR="00BD38EF" w:rsidRPr="00F7674D" w:rsidRDefault="00595E24" w:rsidP="00FB3018">
      <w:pPr>
        <w:spacing w:after="0" w:line="240" w:lineRule="auto"/>
        <w:jc w:val="both"/>
        <w:rPr>
          <w:rFonts w:ascii="Times New Roman" w:eastAsia="Calibri" w:hAnsi="Times New Roman" w:cs="Times New Roman"/>
          <w:sz w:val="24"/>
          <w:szCs w:val="24"/>
        </w:rPr>
      </w:pPr>
      <w:r w:rsidRPr="00F7674D">
        <w:rPr>
          <w:rFonts w:ascii="Times New Roman" w:eastAsia="Calibri" w:hAnsi="Times New Roman" w:cs="Times New Roman"/>
          <w:sz w:val="24"/>
          <w:szCs w:val="24"/>
        </w:rPr>
        <w:tab/>
      </w:r>
      <w:r w:rsidR="00BD38EF" w:rsidRPr="00F7674D">
        <w:rPr>
          <w:rFonts w:ascii="Times New Roman" w:eastAsia="Calibri" w:hAnsi="Times New Roman" w:cs="Times New Roman"/>
          <w:sz w:val="24"/>
          <w:szCs w:val="24"/>
        </w:rPr>
        <w:t>Децата, за които може да се поиска оценка на потребностите са от следните</w:t>
      </w:r>
      <w:r w:rsidR="00D32756" w:rsidRPr="00F7674D">
        <w:rPr>
          <w:rFonts w:ascii="Times New Roman" w:eastAsia="Calibri" w:hAnsi="Times New Roman" w:cs="Times New Roman"/>
          <w:sz w:val="24"/>
          <w:szCs w:val="24"/>
        </w:rPr>
        <w:t xml:space="preserve"> </w:t>
      </w:r>
      <w:r w:rsidR="00BD38EF" w:rsidRPr="00F7674D">
        <w:rPr>
          <w:rFonts w:ascii="Times New Roman" w:eastAsia="Calibri" w:hAnsi="Times New Roman" w:cs="Times New Roman"/>
          <w:b/>
          <w:sz w:val="24"/>
          <w:szCs w:val="24"/>
          <w:u w:val="single"/>
        </w:rPr>
        <w:t>уязвими групи</w:t>
      </w:r>
      <w:r w:rsidR="00BD38EF" w:rsidRPr="00F7674D">
        <w:rPr>
          <w:rFonts w:ascii="Times New Roman" w:eastAsia="Calibri" w:hAnsi="Times New Roman" w:cs="Times New Roman"/>
          <w:b/>
          <w:sz w:val="24"/>
          <w:szCs w:val="24"/>
        </w:rPr>
        <w:t>:</w:t>
      </w:r>
    </w:p>
    <w:p w:rsidR="00BD38EF" w:rsidRPr="00F7674D" w:rsidRDefault="00BD38EF" w:rsidP="002C29D2">
      <w:pPr>
        <w:numPr>
          <w:ilvl w:val="0"/>
          <w:numId w:val="5"/>
        </w:numPr>
        <w:spacing w:after="0" w:line="240" w:lineRule="auto"/>
        <w:jc w:val="both"/>
        <w:rPr>
          <w:rFonts w:ascii="Times New Roman" w:eastAsia="Calibri" w:hAnsi="Times New Roman" w:cs="Times New Roman"/>
          <w:i/>
          <w:sz w:val="24"/>
          <w:szCs w:val="24"/>
        </w:rPr>
      </w:pPr>
      <w:r w:rsidRPr="00F7674D">
        <w:rPr>
          <w:rFonts w:ascii="Times New Roman" w:eastAsia="Calibri" w:hAnsi="Times New Roman" w:cs="Times New Roman"/>
          <w:i/>
          <w:sz w:val="24"/>
          <w:szCs w:val="24"/>
        </w:rPr>
        <w:t>Деца със специални образователни потребности;</w:t>
      </w:r>
    </w:p>
    <w:p w:rsidR="00BD38EF" w:rsidRPr="00F7674D" w:rsidRDefault="00BD38EF" w:rsidP="002C29D2">
      <w:pPr>
        <w:numPr>
          <w:ilvl w:val="0"/>
          <w:numId w:val="5"/>
        </w:numPr>
        <w:spacing w:after="0" w:line="240" w:lineRule="auto"/>
        <w:jc w:val="both"/>
        <w:rPr>
          <w:rFonts w:ascii="Times New Roman" w:eastAsia="Calibri" w:hAnsi="Times New Roman" w:cs="Times New Roman"/>
          <w:i/>
          <w:sz w:val="24"/>
          <w:szCs w:val="24"/>
        </w:rPr>
      </w:pPr>
      <w:r w:rsidRPr="00F7674D">
        <w:rPr>
          <w:rFonts w:ascii="Times New Roman" w:eastAsia="Calibri" w:hAnsi="Times New Roman" w:cs="Times New Roman"/>
          <w:i/>
          <w:sz w:val="24"/>
          <w:szCs w:val="24"/>
        </w:rPr>
        <w:t>Деца с хронични и физически заболявания;</w:t>
      </w:r>
    </w:p>
    <w:p w:rsidR="00DA2F52" w:rsidRPr="00F7674D" w:rsidRDefault="00BD38EF" w:rsidP="002C29D2">
      <w:pPr>
        <w:numPr>
          <w:ilvl w:val="0"/>
          <w:numId w:val="5"/>
        </w:numPr>
        <w:spacing w:after="0" w:line="240" w:lineRule="auto"/>
        <w:jc w:val="both"/>
        <w:rPr>
          <w:rFonts w:ascii="Times New Roman" w:eastAsia="Calibri" w:hAnsi="Times New Roman" w:cs="Times New Roman"/>
          <w:i/>
          <w:sz w:val="24"/>
          <w:szCs w:val="24"/>
        </w:rPr>
      </w:pPr>
      <w:r w:rsidRPr="00F7674D">
        <w:rPr>
          <w:rFonts w:ascii="Times New Roman" w:eastAsia="Calibri" w:hAnsi="Times New Roman" w:cs="Times New Roman"/>
          <w:i/>
          <w:sz w:val="24"/>
          <w:szCs w:val="24"/>
        </w:rPr>
        <w:t>Деца в риск</w:t>
      </w:r>
      <w:r w:rsidR="00DA2F52" w:rsidRPr="00F7674D">
        <w:rPr>
          <w:rFonts w:ascii="Times New Roman" w:eastAsia="Calibri" w:hAnsi="Times New Roman" w:cs="Times New Roman"/>
          <w:i/>
          <w:sz w:val="24"/>
          <w:szCs w:val="24"/>
        </w:rPr>
        <w:t>;</w:t>
      </w:r>
    </w:p>
    <w:p w:rsidR="00BD38EF" w:rsidRPr="00F7674D" w:rsidRDefault="00DA2F52" w:rsidP="002C29D2">
      <w:pPr>
        <w:numPr>
          <w:ilvl w:val="0"/>
          <w:numId w:val="5"/>
        </w:numPr>
        <w:spacing w:after="0" w:line="240" w:lineRule="auto"/>
        <w:jc w:val="both"/>
        <w:rPr>
          <w:rFonts w:ascii="Times New Roman" w:eastAsia="Calibri" w:hAnsi="Times New Roman" w:cs="Times New Roman"/>
          <w:sz w:val="24"/>
          <w:szCs w:val="24"/>
        </w:rPr>
      </w:pPr>
      <w:r w:rsidRPr="00F7674D">
        <w:rPr>
          <w:rFonts w:ascii="Times New Roman" w:eastAsia="Calibri" w:hAnsi="Times New Roman" w:cs="Times New Roman"/>
          <w:i/>
          <w:sz w:val="24"/>
          <w:szCs w:val="24"/>
        </w:rPr>
        <w:t>Деца с изявени дарби</w:t>
      </w:r>
      <w:r w:rsidR="00BD38EF" w:rsidRPr="00F7674D">
        <w:rPr>
          <w:rFonts w:ascii="Times New Roman" w:eastAsia="Calibri" w:hAnsi="Times New Roman" w:cs="Times New Roman"/>
          <w:sz w:val="24"/>
          <w:szCs w:val="24"/>
        </w:rPr>
        <w:t>.</w:t>
      </w:r>
    </w:p>
    <w:p w:rsidR="002C29D2" w:rsidRPr="00F7674D" w:rsidRDefault="002C29D2" w:rsidP="002C29D2">
      <w:pPr>
        <w:spacing w:after="0" w:line="240" w:lineRule="auto"/>
        <w:ind w:left="360"/>
        <w:rPr>
          <w:rFonts w:ascii="Times New Roman" w:hAnsi="Times New Roman" w:cs="Times New Roman"/>
          <w:b/>
          <w:sz w:val="24"/>
          <w:szCs w:val="24"/>
          <w:u w:val="single"/>
        </w:rPr>
      </w:pPr>
      <w:bookmarkStart w:id="7" w:name="_Hlk113888826"/>
    </w:p>
    <w:p w:rsidR="00B7571C" w:rsidRPr="00F7674D" w:rsidRDefault="00B7571C" w:rsidP="002C29D2">
      <w:pPr>
        <w:spacing w:after="0" w:line="240" w:lineRule="auto"/>
        <w:ind w:left="360"/>
        <w:rPr>
          <w:rFonts w:ascii="Times New Roman" w:hAnsi="Times New Roman" w:cs="Times New Roman"/>
          <w:b/>
          <w:sz w:val="24"/>
          <w:szCs w:val="24"/>
          <w:u w:val="single"/>
        </w:rPr>
      </w:pPr>
      <w:r w:rsidRPr="00F7674D">
        <w:rPr>
          <w:rFonts w:ascii="Times New Roman" w:hAnsi="Times New Roman" w:cs="Times New Roman"/>
          <w:b/>
          <w:sz w:val="24"/>
          <w:szCs w:val="24"/>
          <w:u w:val="single"/>
        </w:rPr>
        <w:t>V</w:t>
      </w:r>
      <w:r w:rsidR="00DA2F52" w:rsidRPr="00F7674D">
        <w:rPr>
          <w:rFonts w:ascii="Times New Roman" w:hAnsi="Times New Roman" w:cs="Times New Roman"/>
          <w:b/>
          <w:sz w:val="24"/>
          <w:szCs w:val="24"/>
          <w:u w:val="single"/>
        </w:rPr>
        <w:t>І</w:t>
      </w:r>
      <w:r w:rsidRPr="00F7674D">
        <w:rPr>
          <w:rFonts w:ascii="Times New Roman" w:hAnsi="Times New Roman" w:cs="Times New Roman"/>
          <w:b/>
          <w:sz w:val="24"/>
          <w:szCs w:val="24"/>
          <w:u w:val="single"/>
        </w:rPr>
        <w:t>. АНАЛИЗ НА РЕАЛНАТА СИТУАЦИЯ</w:t>
      </w:r>
    </w:p>
    <w:p w:rsidR="001B3BF0" w:rsidRPr="00F7674D" w:rsidRDefault="00DA3FFB" w:rsidP="007F018E">
      <w:pPr>
        <w:spacing w:after="0" w:line="240" w:lineRule="auto"/>
        <w:jc w:val="both"/>
        <w:rPr>
          <w:rFonts w:ascii="Times New Roman" w:hAnsi="Times New Roman" w:cs="Times New Roman"/>
          <w:sz w:val="24"/>
          <w:szCs w:val="24"/>
        </w:rPr>
      </w:pPr>
      <w:r w:rsidRPr="00F7674D">
        <w:rPr>
          <w:rFonts w:ascii="Times New Roman" w:hAnsi="Times New Roman" w:cs="Times New Roman"/>
          <w:sz w:val="24"/>
          <w:szCs w:val="24"/>
        </w:rPr>
        <w:t xml:space="preserve">    </w:t>
      </w:r>
      <w:r w:rsidR="0082051D" w:rsidRPr="00F7674D">
        <w:rPr>
          <w:rFonts w:ascii="Times New Roman" w:hAnsi="Times New Roman" w:cs="Times New Roman"/>
          <w:sz w:val="24"/>
          <w:szCs w:val="24"/>
        </w:rPr>
        <w:tab/>
      </w:r>
      <w:r w:rsidR="00B03870" w:rsidRPr="00F7674D">
        <w:rPr>
          <w:rFonts w:ascii="Times New Roman" w:hAnsi="Times New Roman" w:cs="Times New Roman"/>
          <w:sz w:val="24"/>
          <w:szCs w:val="24"/>
        </w:rPr>
        <w:t>В началото на</w:t>
      </w:r>
      <w:r w:rsidR="001B3BF0" w:rsidRPr="00F7674D">
        <w:rPr>
          <w:rFonts w:ascii="Times New Roman" w:hAnsi="Times New Roman" w:cs="Times New Roman"/>
          <w:sz w:val="24"/>
          <w:szCs w:val="24"/>
        </w:rPr>
        <w:t xml:space="preserve"> </w:t>
      </w:r>
      <w:r w:rsidR="001B3BF0" w:rsidRPr="00F7674D">
        <w:rPr>
          <w:rFonts w:ascii="Times New Roman" w:hAnsi="Times New Roman" w:cs="Times New Roman"/>
          <w:b/>
          <w:bCs/>
          <w:i/>
          <w:iCs/>
          <w:sz w:val="24"/>
          <w:szCs w:val="24"/>
        </w:rPr>
        <w:t xml:space="preserve">учебната </w:t>
      </w:r>
      <w:r w:rsidR="00A77BA5" w:rsidRPr="00F7674D">
        <w:rPr>
          <w:rFonts w:ascii="Times New Roman" w:hAnsi="Times New Roman" w:cs="Times New Roman"/>
          <w:b/>
          <w:bCs/>
          <w:i/>
          <w:iCs/>
          <w:sz w:val="24"/>
          <w:szCs w:val="24"/>
        </w:rPr>
        <w:t>2025-2026</w:t>
      </w:r>
      <w:r w:rsidR="001B3BF0" w:rsidRPr="00F7674D">
        <w:rPr>
          <w:rFonts w:ascii="Times New Roman" w:hAnsi="Times New Roman" w:cs="Times New Roman"/>
          <w:b/>
          <w:bCs/>
          <w:i/>
          <w:iCs/>
          <w:sz w:val="24"/>
          <w:szCs w:val="24"/>
        </w:rPr>
        <w:t xml:space="preserve"> година</w:t>
      </w:r>
      <w:r w:rsidRPr="00F7674D">
        <w:rPr>
          <w:rFonts w:ascii="Times New Roman" w:hAnsi="Times New Roman" w:cs="Times New Roman"/>
          <w:sz w:val="24"/>
          <w:szCs w:val="24"/>
        </w:rPr>
        <w:t xml:space="preserve"> в ДГ </w:t>
      </w:r>
      <w:r w:rsidR="00B7571C" w:rsidRPr="00F7674D">
        <w:rPr>
          <w:rFonts w:ascii="Times New Roman" w:hAnsi="Times New Roman" w:cs="Times New Roman"/>
          <w:sz w:val="24"/>
          <w:szCs w:val="24"/>
        </w:rPr>
        <w:t>„</w:t>
      </w:r>
      <w:r w:rsidRPr="00F7674D">
        <w:rPr>
          <w:rFonts w:ascii="Times New Roman" w:hAnsi="Times New Roman" w:cs="Times New Roman"/>
          <w:sz w:val="24"/>
          <w:szCs w:val="24"/>
        </w:rPr>
        <w:t>Брезичка</w:t>
      </w:r>
      <w:r w:rsidR="00B7571C" w:rsidRPr="00F7674D">
        <w:rPr>
          <w:rFonts w:ascii="Times New Roman" w:hAnsi="Times New Roman" w:cs="Times New Roman"/>
          <w:sz w:val="24"/>
          <w:szCs w:val="24"/>
        </w:rPr>
        <w:t>“ са записани и посещават</w:t>
      </w:r>
      <w:r w:rsidR="008254FA" w:rsidRPr="00F7674D">
        <w:rPr>
          <w:rFonts w:ascii="Times New Roman" w:hAnsi="Times New Roman" w:cs="Times New Roman"/>
          <w:sz w:val="24"/>
          <w:szCs w:val="24"/>
        </w:rPr>
        <w:t xml:space="preserve"> </w:t>
      </w:r>
      <w:r w:rsidR="00A77BA5" w:rsidRPr="00F7674D">
        <w:rPr>
          <w:rFonts w:ascii="Times New Roman" w:hAnsi="Times New Roman" w:cs="Times New Roman"/>
          <w:sz w:val="24"/>
          <w:szCs w:val="24"/>
        </w:rPr>
        <w:t>…………</w:t>
      </w:r>
      <w:r w:rsidR="00B7571C" w:rsidRPr="00F7674D">
        <w:rPr>
          <w:rFonts w:ascii="Times New Roman" w:hAnsi="Times New Roman" w:cs="Times New Roman"/>
          <w:sz w:val="24"/>
          <w:szCs w:val="24"/>
        </w:rPr>
        <w:t>деца в</w:t>
      </w:r>
      <w:r w:rsidRPr="00F7674D">
        <w:rPr>
          <w:rFonts w:ascii="Times New Roman" w:hAnsi="Times New Roman" w:cs="Times New Roman"/>
          <w:sz w:val="24"/>
          <w:szCs w:val="24"/>
        </w:rPr>
        <w:t xml:space="preserve"> 6</w:t>
      </w:r>
      <w:r w:rsidR="00B7571C" w:rsidRPr="00F7674D">
        <w:rPr>
          <w:rFonts w:ascii="Times New Roman" w:hAnsi="Times New Roman" w:cs="Times New Roman"/>
          <w:sz w:val="24"/>
          <w:szCs w:val="24"/>
        </w:rPr>
        <w:t xml:space="preserve"> групи на възраст </w:t>
      </w:r>
      <w:r w:rsidRPr="00F7674D">
        <w:rPr>
          <w:rFonts w:ascii="Times New Roman" w:hAnsi="Times New Roman" w:cs="Times New Roman"/>
          <w:sz w:val="24"/>
          <w:szCs w:val="24"/>
        </w:rPr>
        <w:t>3</w:t>
      </w:r>
      <w:r w:rsidR="00B7571C" w:rsidRPr="00F7674D">
        <w:rPr>
          <w:rFonts w:ascii="Times New Roman" w:hAnsi="Times New Roman" w:cs="Times New Roman"/>
          <w:sz w:val="24"/>
          <w:szCs w:val="24"/>
        </w:rPr>
        <w:t>-7 години</w:t>
      </w:r>
      <w:r w:rsidR="00595E24" w:rsidRPr="00F7674D">
        <w:rPr>
          <w:rFonts w:ascii="Times New Roman" w:hAnsi="Times New Roman" w:cs="Times New Roman"/>
          <w:sz w:val="24"/>
          <w:szCs w:val="24"/>
        </w:rPr>
        <w:t>, като 4 са сформирани по възраст –</w:t>
      </w:r>
      <w:r w:rsidR="00B03870" w:rsidRPr="00F7674D">
        <w:rPr>
          <w:rFonts w:ascii="Times New Roman" w:hAnsi="Times New Roman" w:cs="Times New Roman"/>
          <w:sz w:val="24"/>
          <w:szCs w:val="24"/>
        </w:rPr>
        <w:t xml:space="preserve"> </w:t>
      </w:r>
      <w:r w:rsidR="00595E24" w:rsidRPr="00F7674D">
        <w:rPr>
          <w:rFonts w:ascii="Times New Roman" w:hAnsi="Times New Roman" w:cs="Times New Roman"/>
          <w:sz w:val="24"/>
          <w:szCs w:val="24"/>
        </w:rPr>
        <w:t>в</w:t>
      </w:r>
      <w:r w:rsidR="00815618" w:rsidRPr="00F7674D">
        <w:rPr>
          <w:rFonts w:ascii="Times New Roman" w:hAnsi="Times New Roman" w:cs="Times New Roman"/>
          <w:sz w:val="24"/>
          <w:szCs w:val="24"/>
        </w:rPr>
        <w:t xml:space="preserve"> </w:t>
      </w:r>
      <w:r w:rsidR="00595E24" w:rsidRPr="00F7674D">
        <w:rPr>
          <w:rFonts w:ascii="Times New Roman" w:hAnsi="Times New Roman" w:cs="Times New Roman"/>
          <w:sz w:val="24"/>
          <w:szCs w:val="24"/>
        </w:rPr>
        <w:t>основна сграда и 2 са смесени – във филиала</w:t>
      </w:r>
      <w:r w:rsidR="00B7571C" w:rsidRPr="00F7674D">
        <w:rPr>
          <w:rFonts w:ascii="Times New Roman" w:hAnsi="Times New Roman" w:cs="Times New Roman"/>
          <w:sz w:val="24"/>
          <w:szCs w:val="24"/>
        </w:rPr>
        <w:t xml:space="preserve">. </w:t>
      </w:r>
      <w:r w:rsidR="00815618" w:rsidRPr="00F7674D">
        <w:rPr>
          <w:rFonts w:ascii="Times New Roman" w:hAnsi="Times New Roman" w:cs="Times New Roman"/>
          <w:sz w:val="24"/>
          <w:szCs w:val="24"/>
        </w:rPr>
        <w:t>И в двете сгради</w:t>
      </w:r>
      <w:r w:rsidR="00B7571C" w:rsidRPr="00F7674D">
        <w:rPr>
          <w:rFonts w:ascii="Times New Roman" w:hAnsi="Times New Roman" w:cs="Times New Roman"/>
          <w:sz w:val="24"/>
          <w:szCs w:val="24"/>
        </w:rPr>
        <w:t xml:space="preserve"> има деца от различни етнически групи</w:t>
      </w:r>
      <w:r w:rsidR="00BD665F" w:rsidRPr="00F7674D">
        <w:rPr>
          <w:rFonts w:ascii="Times New Roman" w:hAnsi="Times New Roman" w:cs="Times New Roman"/>
          <w:sz w:val="24"/>
          <w:szCs w:val="24"/>
        </w:rPr>
        <w:t xml:space="preserve">. </w:t>
      </w:r>
      <w:r w:rsidR="00B7571C" w:rsidRPr="00F7674D">
        <w:rPr>
          <w:rFonts w:ascii="Times New Roman" w:hAnsi="Times New Roman" w:cs="Times New Roman"/>
          <w:sz w:val="24"/>
          <w:szCs w:val="24"/>
        </w:rPr>
        <w:t xml:space="preserve">Няма данни за етническа и друга дискриминация. </w:t>
      </w:r>
    </w:p>
    <w:p w:rsidR="009C5CF3" w:rsidRPr="00F7674D" w:rsidRDefault="009C5CF3" w:rsidP="007F018E">
      <w:pPr>
        <w:pStyle w:val="a5"/>
        <w:spacing w:line="240" w:lineRule="auto"/>
        <w:ind w:left="0"/>
        <w:jc w:val="both"/>
        <w:rPr>
          <w:rFonts w:ascii="Times New Roman" w:hAnsi="Times New Roman" w:cs="Times New Roman"/>
          <w:iCs/>
          <w:sz w:val="24"/>
          <w:szCs w:val="24"/>
        </w:rPr>
      </w:pPr>
      <w:r w:rsidRPr="00F7674D">
        <w:rPr>
          <w:rFonts w:ascii="Times New Roman" w:hAnsi="Times New Roman" w:cs="Times New Roman"/>
          <w:sz w:val="24"/>
          <w:szCs w:val="24"/>
        </w:rPr>
        <w:t xml:space="preserve"> </w:t>
      </w:r>
      <w:r w:rsidR="00595E24" w:rsidRPr="00F7674D">
        <w:rPr>
          <w:rFonts w:ascii="Times New Roman" w:hAnsi="Times New Roman" w:cs="Times New Roman"/>
          <w:sz w:val="24"/>
          <w:szCs w:val="24"/>
        </w:rPr>
        <w:t xml:space="preserve">   </w:t>
      </w:r>
      <w:r w:rsidR="007E4259" w:rsidRPr="00F7674D">
        <w:rPr>
          <w:rFonts w:ascii="Times New Roman" w:hAnsi="Times New Roman" w:cs="Times New Roman"/>
          <w:sz w:val="24"/>
          <w:szCs w:val="24"/>
        </w:rPr>
        <w:t xml:space="preserve"> </w:t>
      </w:r>
      <w:r w:rsidR="0082051D" w:rsidRPr="00F7674D">
        <w:rPr>
          <w:rFonts w:ascii="Times New Roman" w:hAnsi="Times New Roman" w:cs="Times New Roman"/>
          <w:sz w:val="24"/>
          <w:szCs w:val="24"/>
        </w:rPr>
        <w:tab/>
      </w:r>
      <w:r w:rsidR="00B7571C" w:rsidRPr="00F7674D">
        <w:rPr>
          <w:rFonts w:ascii="Times New Roman" w:hAnsi="Times New Roman" w:cs="Times New Roman"/>
          <w:sz w:val="24"/>
          <w:szCs w:val="24"/>
        </w:rPr>
        <w:t xml:space="preserve">В детското </w:t>
      </w:r>
      <w:r w:rsidR="00DA3FFB" w:rsidRPr="00F7674D">
        <w:rPr>
          <w:rFonts w:ascii="Times New Roman" w:hAnsi="Times New Roman" w:cs="Times New Roman"/>
          <w:sz w:val="24"/>
          <w:szCs w:val="24"/>
        </w:rPr>
        <w:t>заведение</w:t>
      </w:r>
      <w:r w:rsidR="00907034" w:rsidRPr="00F7674D">
        <w:rPr>
          <w:rFonts w:ascii="Times New Roman" w:hAnsi="Times New Roman" w:cs="Times New Roman"/>
          <w:sz w:val="24"/>
          <w:szCs w:val="24"/>
        </w:rPr>
        <w:t xml:space="preserve"> от миналата учебна година</w:t>
      </w:r>
      <w:r w:rsidR="00B7571C" w:rsidRPr="00F7674D">
        <w:rPr>
          <w:rFonts w:ascii="Times New Roman" w:hAnsi="Times New Roman" w:cs="Times New Roman"/>
          <w:sz w:val="24"/>
          <w:szCs w:val="24"/>
        </w:rPr>
        <w:t xml:space="preserve"> </w:t>
      </w:r>
      <w:r w:rsidR="00595E24" w:rsidRPr="00F7674D">
        <w:rPr>
          <w:rFonts w:ascii="Times New Roman" w:hAnsi="Times New Roman" w:cs="Times New Roman"/>
          <w:iCs/>
          <w:sz w:val="24"/>
          <w:szCs w:val="24"/>
        </w:rPr>
        <w:t>продължава</w:t>
      </w:r>
      <w:r w:rsidR="008A5821" w:rsidRPr="00F7674D">
        <w:rPr>
          <w:rFonts w:ascii="Times New Roman" w:hAnsi="Times New Roman" w:cs="Times New Roman"/>
          <w:iCs/>
          <w:sz w:val="24"/>
          <w:szCs w:val="24"/>
        </w:rPr>
        <w:t xml:space="preserve"> </w:t>
      </w:r>
      <w:r w:rsidR="003C240D" w:rsidRPr="00F7674D">
        <w:rPr>
          <w:rFonts w:ascii="Times New Roman" w:hAnsi="Times New Roman" w:cs="Times New Roman"/>
          <w:i/>
          <w:sz w:val="24"/>
          <w:szCs w:val="24"/>
        </w:rPr>
        <w:t>допълнителната подкрепа</w:t>
      </w:r>
      <w:r w:rsidR="003C240D" w:rsidRPr="00F7674D">
        <w:rPr>
          <w:rFonts w:ascii="Times New Roman" w:hAnsi="Times New Roman" w:cs="Times New Roman"/>
          <w:sz w:val="24"/>
          <w:szCs w:val="24"/>
        </w:rPr>
        <w:t xml:space="preserve"> </w:t>
      </w:r>
      <w:r w:rsidR="00A77BA5" w:rsidRPr="00F7674D">
        <w:rPr>
          <w:rFonts w:ascii="Times New Roman" w:hAnsi="Times New Roman" w:cs="Times New Roman"/>
          <w:sz w:val="24"/>
          <w:szCs w:val="24"/>
        </w:rPr>
        <w:t>…………</w:t>
      </w:r>
      <w:r w:rsidR="008A5821" w:rsidRPr="00F7674D">
        <w:rPr>
          <w:rFonts w:ascii="Times New Roman" w:hAnsi="Times New Roman" w:cs="Times New Roman"/>
          <w:b/>
          <w:bCs/>
          <w:sz w:val="24"/>
          <w:szCs w:val="24"/>
        </w:rPr>
        <w:t xml:space="preserve"> </w:t>
      </w:r>
      <w:r w:rsidR="008A5821" w:rsidRPr="00F7674D">
        <w:rPr>
          <w:rFonts w:ascii="Times New Roman" w:hAnsi="Times New Roman" w:cs="Times New Roman"/>
          <w:sz w:val="24"/>
          <w:szCs w:val="24"/>
        </w:rPr>
        <w:t>–</w:t>
      </w:r>
      <w:r w:rsidR="001C25CA" w:rsidRPr="00F7674D">
        <w:rPr>
          <w:rFonts w:ascii="Times New Roman" w:hAnsi="Times New Roman" w:cs="Times New Roman"/>
          <w:sz w:val="24"/>
          <w:szCs w:val="24"/>
        </w:rPr>
        <w:t xml:space="preserve"> </w:t>
      </w:r>
      <w:r w:rsidR="00631FDB" w:rsidRPr="00F7674D">
        <w:rPr>
          <w:rFonts w:ascii="Times New Roman" w:hAnsi="Times New Roman" w:cs="Times New Roman"/>
          <w:sz w:val="24"/>
          <w:szCs w:val="24"/>
        </w:rPr>
        <w:t xml:space="preserve">от всички групи, без 1 </w:t>
      </w:r>
      <w:r w:rsidR="001C25CA" w:rsidRPr="00F7674D">
        <w:rPr>
          <w:rFonts w:ascii="Times New Roman" w:hAnsi="Times New Roman" w:cs="Times New Roman"/>
          <w:sz w:val="24"/>
          <w:szCs w:val="24"/>
        </w:rPr>
        <w:t>група „Врабче“</w:t>
      </w:r>
      <w:r w:rsidR="00631FDB" w:rsidRPr="00F7674D">
        <w:rPr>
          <w:rFonts w:ascii="Times New Roman" w:hAnsi="Times New Roman" w:cs="Times New Roman"/>
          <w:sz w:val="24"/>
          <w:szCs w:val="24"/>
        </w:rPr>
        <w:t xml:space="preserve">. </w:t>
      </w:r>
      <w:r w:rsidR="00CC6495" w:rsidRPr="00F7674D">
        <w:rPr>
          <w:rFonts w:ascii="Times New Roman" w:hAnsi="Times New Roman" w:cs="Times New Roman"/>
          <w:sz w:val="24"/>
          <w:szCs w:val="24"/>
        </w:rPr>
        <w:t xml:space="preserve">Също така </w:t>
      </w:r>
      <w:r w:rsidRPr="00F7674D">
        <w:rPr>
          <w:rFonts w:ascii="Times New Roman" w:hAnsi="Times New Roman" w:cs="Times New Roman"/>
          <w:i/>
          <w:sz w:val="24"/>
          <w:szCs w:val="24"/>
        </w:rPr>
        <w:t xml:space="preserve">на индивидуален учебен план в ЦСОП </w:t>
      </w:r>
      <w:r w:rsidR="0022025B" w:rsidRPr="00F7674D">
        <w:rPr>
          <w:rFonts w:ascii="Times New Roman" w:hAnsi="Times New Roman" w:cs="Times New Roman"/>
          <w:i/>
          <w:sz w:val="24"/>
          <w:szCs w:val="24"/>
        </w:rPr>
        <w:t xml:space="preserve">ще се обучават </w:t>
      </w:r>
      <w:r w:rsidR="00A77BA5" w:rsidRPr="00F7674D">
        <w:rPr>
          <w:rFonts w:ascii="Times New Roman" w:hAnsi="Times New Roman" w:cs="Times New Roman"/>
          <w:b/>
          <w:bCs/>
          <w:i/>
          <w:sz w:val="24"/>
          <w:szCs w:val="24"/>
        </w:rPr>
        <w:t>……………</w:t>
      </w:r>
    </w:p>
    <w:p w:rsidR="009C5CF3" w:rsidRPr="00F7674D" w:rsidRDefault="009C5CF3" w:rsidP="007F018E">
      <w:pPr>
        <w:pStyle w:val="a5"/>
        <w:spacing w:after="0" w:line="240" w:lineRule="auto"/>
        <w:ind w:left="360"/>
        <w:jc w:val="both"/>
        <w:rPr>
          <w:rFonts w:ascii="Times New Roman" w:hAnsi="Times New Roman" w:cs="Times New Roman"/>
          <w:i/>
          <w:sz w:val="24"/>
          <w:szCs w:val="24"/>
        </w:rPr>
      </w:pPr>
    </w:p>
    <w:p w:rsidR="00595E24" w:rsidRPr="00F7674D" w:rsidRDefault="00B7571C" w:rsidP="0082051D">
      <w:pPr>
        <w:pStyle w:val="a5"/>
        <w:spacing w:after="0" w:line="240" w:lineRule="auto"/>
        <w:ind w:left="0" w:firstLine="708"/>
        <w:jc w:val="both"/>
        <w:rPr>
          <w:rFonts w:ascii="Times New Roman" w:hAnsi="Times New Roman" w:cs="Times New Roman"/>
          <w:sz w:val="24"/>
          <w:szCs w:val="24"/>
        </w:rPr>
      </w:pPr>
      <w:r w:rsidRPr="00F7674D">
        <w:rPr>
          <w:rFonts w:ascii="Times New Roman" w:hAnsi="Times New Roman" w:cs="Times New Roman"/>
          <w:sz w:val="24"/>
          <w:szCs w:val="24"/>
        </w:rPr>
        <w:t>Децата</w:t>
      </w:r>
      <w:r w:rsidR="00F01118" w:rsidRPr="00F7674D">
        <w:rPr>
          <w:rFonts w:ascii="Times New Roman" w:hAnsi="Times New Roman" w:cs="Times New Roman"/>
          <w:sz w:val="24"/>
          <w:szCs w:val="24"/>
        </w:rPr>
        <w:t xml:space="preserve"> на </w:t>
      </w:r>
      <w:r w:rsidR="00F01118" w:rsidRPr="00F7674D">
        <w:rPr>
          <w:rFonts w:ascii="Times New Roman" w:hAnsi="Times New Roman" w:cs="Times New Roman"/>
          <w:b/>
          <w:bCs/>
          <w:i/>
          <w:sz w:val="24"/>
          <w:szCs w:val="24"/>
        </w:rPr>
        <w:t>обща подкрепа</w:t>
      </w:r>
      <w:r w:rsidR="004F2005" w:rsidRPr="00F7674D">
        <w:rPr>
          <w:rFonts w:ascii="Times New Roman" w:hAnsi="Times New Roman" w:cs="Times New Roman"/>
          <w:iCs/>
          <w:sz w:val="24"/>
          <w:szCs w:val="24"/>
        </w:rPr>
        <w:t xml:space="preserve"> от предходната учебна година</w:t>
      </w:r>
      <w:r w:rsidRPr="00F7674D">
        <w:rPr>
          <w:rFonts w:ascii="Times New Roman" w:hAnsi="Times New Roman" w:cs="Times New Roman"/>
          <w:sz w:val="24"/>
          <w:szCs w:val="24"/>
        </w:rPr>
        <w:t>, с които</w:t>
      </w:r>
      <w:r w:rsidR="00595E24" w:rsidRPr="00F7674D">
        <w:rPr>
          <w:rFonts w:ascii="Times New Roman" w:hAnsi="Times New Roman" w:cs="Times New Roman"/>
          <w:sz w:val="24"/>
          <w:szCs w:val="24"/>
        </w:rPr>
        <w:t xml:space="preserve"> </w:t>
      </w:r>
      <w:r w:rsidR="004F2005" w:rsidRPr="00F7674D">
        <w:rPr>
          <w:rFonts w:ascii="Times New Roman" w:hAnsi="Times New Roman" w:cs="Times New Roman"/>
          <w:sz w:val="24"/>
          <w:szCs w:val="24"/>
        </w:rPr>
        <w:t>ще продължи</w:t>
      </w:r>
      <w:r w:rsidR="00595E24" w:rsidRPr="00F7674D">
        <w:rPr>
          <w:rFonts w:ascii="Times New Roman" w:hAnsi="Times New Roman" w:cs="Times New Roman"/>
          <w:sz w:val="24"/>
          <w:szCs w:val="24"/>
        </w:rPr>
        <w:t xml:space="preserve"> да </w:t>
      </w:r>
      <w:r w:rsidRPr="00F7674D">
        <w:rPr>
          <w:rFonts w:ascii="Times New Roman" w:hAnsi="Times New Roman" w:cs="Times New Roman"/>
          <w:sz w:val="24"/>
          <w:szCs w:val="24"/>
        </w:rPr>
        <w:t>работи логопед</w:t>
      </w:r>
      <w:r w:rsidR="00880FAE" w:rsidRPr="00F7674D">
        <w:rPr>
          <w:rFonts w:ascii="Times New Roman" w:hAnsi="Times New Roman" w:cs="Times New Roman"/>
          <w:sz w:val="24"/>
          <w:szCs w:val="24"/>
        </w:rPr>
        <w:t>ът</w:t>
      </w:r>
      <w:r w:rsidRPr="00F7674D">
        <w:rPr>
          <w:rFonts w:ascii="Times New Roman" w:hAnsi="Times New Roman" w:cs="Times New Roman"/>
          <w:sz w:val="24"/>
          <w:szCs w:val="24"/>
        </w:rPr>
        <w:t xml:space="preserve"> са с леки езиково-говорни нарушения</w:t>
      </w:r>
      <w:r w:rsidR="00C77DD0" w:rsidRPr="00F7674D">
        <w:rPr>
          <w:rFonts w:ascii="Times New Roman" w:hAnsi="Times New Roman" w:cs="Times New Roman"/>
          <w:sz w:val="24"/>
          <w:szCs w:val="24"/>
        </w:rPr>
        <w:t>.</w:t>
      </w:r>
      <w:r w:rsidR="00DA3FFB" w:rsidRPr="00F7674D">
        <w:rPr>
          <w:rFonts w:ascii="Times New Roman" w:hAnsi="Times New Roman" w:cs="Times New Roman"/>
          <w:sz w:val="24"/>
          <w:szCs w:val="24"/>
        </w:rPr>
        <w:t xml:space="preserve"> </w:t>
      </w:r>
      <w:r w:rsidR="00C77DD0" w:rsidRPr="00F7674D">
        <w:rPr>
          <w:rFonts w:ascii="Times New Roman" w:hAnsi="Times New Roman" w:cs="Times New Roman"/>
          <w:sz w:val="24"/>
          <w:szCs w:val="24"/>
        </w:rPr>
        <w:t>А</w:t>
      </w:r>
      <w:r w:rsidR="00DA3FFB" w:rsidRPr="00F7674D">
        <w:rPr>
          <w:rFonts w:ascii="Times New Roman" w:hAnsi="Times New Roman" w:cs="Times New Roman"/>
          <w:sz w:val="24"/>
          <w:szCs w:val="24"/>
        </w:rPr>
        <w:t xml:space="preserve"> </w:t>
      </w:r>
      <w:r w:rsidR="004F2005" w:rsidRPr="00F7674D">
        <w:rPr>
          <w:rFonts w:ascii="Times New Roman" w:hAnsi="Times New Roman" w:cs="Times New Roman"/>
          <w:sz w:val="24"/>
          <w:szCs w:val="24"/>
        </w:rPr>
        <w:t xml:space="preserve">децата, с които ще </w:t>
      </w:r>
      <w:r w:rsidR="00542B4B" w:rsidRPr="00F7674D">
        <w:rPr>
          <w:rFonts w:ascii="Times New Roman" w:hAnsi="Times New Roman" w:cs="Times New Roman"/>
          <w:sz w:val="24"/>
          <w:szCs w:val="24"/>
        </w:rPr>
        <w:t xml:space="preserve">продължи </w:t>
      </w:r>
      <w:r w:rsidR="004F2005" w:rsidRPr="00F7674D">
        <w:rPr>
          <w:rFonts w:ascii="Times New Roman" w:hAnsi="Times New Roman" w:cs="Times New Roman"/>
          <w:sz w:val="24"/>
          <w:szCs w:val="24"/>
        </w:rPr>
        <w:t>работ</w:t>
      </w:r>
      <w:r w:rsidR="00542B4B" w:rsidRPr="00F7674D">
        <w:rPr>
          <w:rFonts w:ascii="Times New Roman" w:hAnsi="Times New Roman" w:cs="Times New Roman"/>
          <w:sz w:val="24"/>
          <w:szCs w:val="24"/>
        </w:rPr>
        <w:t>а</w:t>
      </w:r>
      <w:r w:rsidR="004F2005" w:rsidRPr="00F7674D">
        <w:rPr>
          <w:rFonts w:ascii="Times New Roman" w:hAnsi="Times New Roman" w:cs="Times New Roman"/>
          <w:sz w:val="24"/>
          <w:szCs w:val="24"/>
        </w:rPr>
        <w:t xml:space="preserve"> </w:t>
      </w:r>
      <w:r w:rsidR="00DA3FFB" w:rsidRPr="00F7674D">
        <w:rPr>
          <w:rFonts w:ascii="Times New Roman" w:hAnsi="Times New Roman" w:cs="Times New Roman"/>
          <w:sz w:val="24"/>
          <w:szCs w:val="24"/>
        </w:rPr>
        <w:t xml:space="preserve">психологът </w:t>
      </w:r>
      <w:r w:rsidR="00C77DD0" w:rsidRPr="00F7674D">
        <w:rPr>
          <w:rFonts w:ascii="Times New Roman" w:hAnsi="Times New Roman" w:cs="Times New Roman"/>
          <w:sz w:val="24"/>
          <w:szCs w:val="24"/>
        </w:rPr>
        <w:t xml:space="preserve">са предимно </w:t>
      </w:r>
      <w:r w:rsidR="00DA3FFB" w:rsidRPr="00F7674D">
        <w:rPr>
          <w:rFonts w:ascii="Times New Roman" w:hAnsi="Times New Roman" w:cs="Times New Roman"/>
          <w:sz w:val="24"/>
          <w:szCs w:val="24"/>
        </w:rPr>
        <w:t xml:space="preserve">с </w:t>
      </w:r>
      <w:r w:rsidRPr="00F7674D">
        <w:rPr>
          <w:rFonts w:ascii="Times New Roman" w:hAnsi="Times New Roman" w:cs="Times New Roman"/>
          <w:sz w:val="24"/>
          <w:szCs w:val="24"/>
        </w:rPr>
        <w:t xml:space="preserve">проблеми в поведенчески аспект. </w:t>
      </w:r>
    </w:p>
    <w:bookmarkEnd w:id="7"/>
    <w:p w:rsidR="00B7571C" w:rsidRPr="00F7674D" w:rsidRDefault="00B7571C" w:rsidP="0082051D">
      <w:pPr>
        <w:spacing w:after="0" w:line="240" w:lineRule="auto"/>
        <w:ind w:firstLine="708"/>
        <w:jc w:val="both"/>
        <w:rPr>
          <w:rFonts w:ascii="Times New Roman" w:hAnsi="Times New Roman" w:cs="Times New Roman"/>
          <w:b/>
          <w:i/>
          <w:sz w:val="24"/>
          <w:szCs w:val="24"/>
        </w:rPr>
      </w:pPr>
      <w:r w:rsidRPr="00F7674D">
        <w:rPr>
          <w:rFonts w:ascii="Times New Roman" w:hAnsi="Times New Roman" w:cs="Times New Roman"/>
          <w:b/>
          <w:i/>
          <w:sz w:val="24"/>
          <w:szCs w:val="24"/>
        </w:rPr>
        <w:t>Това налага разработе</w:t>
      </w:r>
      <w:r w:rsidR="0091193F" w:rsidRPr="00F7674D">
        <w:rPr>
          <w:rFonts w:ascii="Times New Roman" w:hAnsi="Times New Roman" w:cs="Times New Roman"/>
          <w:b/>
          <w:i/>
          <w:sz w:val="24"/>
          <w:szCs w:val="24"/>
        </w:rPr>
        <w:t>ният план</w:t>
      </w:r>
      <w:r w:rsidRPr="00F7674D">
        <w:rPr>
          <w:rFonts w:ascii="Times New Roman" w:hAnsi="Times New Roman" w:cs="Times New Roman"/>
          <w:b/>
          <w:i/>
          <w:sz w:val="24"/>
          <w:szCs w:val="24"/>
        </w:rPr>
        <w:t xml:space="preserve"> за приобщаващо образование да бъде в сферата</w:t>
      </w:r>
      <w:r w:rsidR="00B4493B" w:rsidRPr="00F7674D">
        <w:rPr>
          <w:rFonts w:ascii="Times New Roman" w:hAnsi="Times New Roman" w:cs="Times New Roman"/>
          <w:b/>
          <w:i/>
          <w:sz w:val="24"/>
          <w:szCs w:val="24"/>
        </w:rPr>
        <w:t xml:space="preserve"> и</w:t>
      </w:r>
      <w:r w:rsidRPr="00F7674D">
        <w:rPr>
          <w:rFonts w:ascii="Times New Roman" w:hAnsi="Times New Roman" w:cs="Times New Roman"/>
          <w:b/>
          <w:i/>
          <w:sz w:val="24"/>
          <w:szCs w:val="24"/>
        </w:rPr>
        <w:t xml:space="preserve"> на общата и</w:t>
      </w:r>
      <w:r w:rsidR="001B20E8" w:rsidRPr="00F7674D">
        <w:rPr>
          <w:rFonts w:ascii="Times New Roman" w:hAnsi="Times New Roman" w:cs="Times New Roman"/>
          <w:b/>
          <w:i/>
          <w:sz w:val="24"/>
          <w:szCs w:val="24"/>
        </w:rPr>
        <w:t xml:space="preserve"> на</w:t>
      </w:r>
      <w:r w:rsidRPr="00F7674D">
        <w:rPr>
          <w:rFonts w:ascii="Times New Roman" w:hAnsi="Times New Roman" w:cs="Times New Roman"/>
          <w:b/>
          <w:i/>
          <w:sz w:val="24"/>
          <w:szCs w:val="24"/>
        </w:rPr>
        <w:t xml:space="preserve"> допълнителна</w:t>
      </w:r>
      <w:r w:rsidR="00B4493B" w:rsidRPr="00F7674D">
        <w:rPr>
          <w:rFonts w:ascii="Times New Roman" w:hAnsi="Times New Roman" w:cs="Times New Roman"/>
          <w:b/>
          <w:i/>
          <w:sz w:val="24"/>
          <w:szCs w:val="24"/>
        </w:rPr>
        <w:t>та</w:t>
      </w:r>
      <w:r w:rsidRPr="00F7674D">
        <w:rPr>
          <w:rFonts w:ascii="Times New Roman" w:hAnsi="Times New Roman" w:cs="Times New Roman"/>
          <w:b/>
          <w:i/>
          <w:sz w:val="24"/>
          <w:szCs w:val="24"/>
        </w:rPr>
        <w:t xml:space="preserve"> подкрепа.</w:t>
      </w:r>
    </w:p>
    <w:p w:rsidR="00B7571C" w:rsidRPr="00F7674D" w:rsidRDefault="00B7571C" w:rsidP="002C29D2">
      <w:pPr>
        <w:spacing w:after="0" w:line="240" w:lineRule="auto"/>
        <w:rPr>
          <w:rFonts w:ascii="Times New Roman" w:hAnsi="Times New Roman" w:cs="Times New Roman"/>
          <w:sz w:val="24"/>
          <w:szCs w:val="24"/>
        </w:rPr>
      </w:pPr>
    </w:p>
    <w:p w:rsidR="00FC54A2" w:rsidRPr="00F7674D" w:rsidRDefault="007455AC" w:rsidP="002C29D2">
      <w:pPr>
        <w:spacing w:after="0" w:line="240" w:lineRule="auto"/>
        <w:jc w:val="both"/>
        <w:rPr>
          <w:rFonts w:ascii="Times New Roman" w:hAnsi="Times New Roman" w:cs="Times New Roman"/>
          <w:b/>
          <w:sz w:val="24"/>
          <w:szCs w:val="24"/>
          <w:u w:val="single"/>
        </w:rPr>
      </w:pPr>
      <w:bookmarkStart w:id="8" w:name="_Hlk113888856"/>
      <w:r w:rsidRPr="00F7674D">
        <w:rPr>
          <w:rFonts w:ascii="Times New Roman" w:hAnsi="Times New Roman" w:cs="Times New Roman"/>
          <w:b/>
          <w:sz w:val="24"/>
          <w:szCs w:val="24"/>
        </w:rPr>
        <w:t xml:space="preserve">     </w:t>
      </w:r>
      <w:r w:rsidR="00FC54A2" w:rsidRPr="00F7674D">
        <w:rPr>
          <w:rFonts w:ascii="Times New Roman" w:hAnsi="Times New Roman" w:cs="Times New Roman"/>
          <w:b/>
          <w:sz w:val="24"/>
          <w:szCs w:val="24"/>
          <w:u w:val="single"/>
        </w:rPr>
        <w:t>VІ</w:t>
      </w:r>
      <w:r w:rsidR="00DA2F52" w:rsidRPr="00F7674D">
        <w:rPr>
          <w:rFonts w:ascii="Times New Roman" w:hAnsi="Times New Roman" w:cs="Times New Roman"/>
          <w:b/>
          <w:sz w:val="24"/>
          <w:szCs w:val="24"/>
          <w:u w:val="single"/>
        </w:rPr>
        <w:t>І</w:t>
      </w:r>
      <w:r w:rsidR="00FC54A2" w:rsidRPr="00F7674D">
        <w:rPr>
          <w:rFonts w:ascii="Times New Roman" w:hAnsi="Times New Roman" w:cs="Times New Roman"/>
          <w:b/>
          <w:sz w:val="24"/>
          <w:szCs w:val="24"/>
          <w:u w:val="single"/>
        </w:rPr>
        <w:t xml:space="preserve">. ПЛАН ЗА ИЗПЪЛНЕНИЕ </w:t>
      </w:r>
    </w:p>
    <w:p w:rsidR="00421436" w:rsidRPr="00F7674D" w:rsidRDefault="00421436" w:rsidP="002C29D2">
      <w:pPr>
        <w:spacing w:after="0" w:line="240" w:lineRule="auto"/>
        <w:jc w:val="both"/>
        <w:rPr>
          <w:rFonts w:ascii="Times New Roman" w:hAnsi="Times New Roman" w:cs="Times New Roman"/>
          <w:b/>
          <w:sz w:val="24"/>
          <w:szCs w:val="24"/>
          <w:u w:val="single"/>
        </w:rPr>
      </w:pPr>
    </w:p>
    <w:p w:rsidR="009E67F8" w:rsidRPr="00F7674D" w:rsidRDefault="00D26710" w:rsidP="002C29D2">
      <w:pPr>
        <w:spacing w:after="0" w:line="240" w:lineRule="auto"/>
        <w:ind w:firstLine="708"/>
        <w:jc w:val="both"/>
        <w:rPr>
          <w:rFonts w:ascii="Times New Roman" w:hAnsi="Times New Roman" w:cs="Times New Roman"/>
          <w:b/>
          <w:i/>
          <w:iCs/>
          <w:spacing w:val="40"/>
          <w:sz w:val="24"/>
          <w:szCs w:val="24"/>
        </w:rPr>
      </w:pPr>
      <w:r w:rsidRPr="00F7674D">
        <w:rPr>
          <w:rFonts w:ascii="Times New Roman" w:hAnsi="Times New Roman" w:cs="Times New Roman"/>
          <w:b/>
          <w:i/>
          <w:iCs/>
          <w:spacing w:val="40"/>
          <w:sz w:val="24"/>
          <w:szCs w:val="24"/>
        </w:rPr>
        <w:t xml:space="preserve">Дейностите за подкрепа на личностното развитие на децата, сроковете и отговорниците са включени в Годишния план за дейността на ДГ „Брезичка“ за учебната </w:t>
      </w:r>
      <w:r w:rsidR="00A77BA5" w:rsidRPr="00F7674D">
        <w:rPr>
          <w:rFonts w:ascii="Times New Roman" w:hAnsi="Times New Roman" w:cs="Times New Roman"/>
          <w:b/>
          <w:i/>
          <w:iCs/>
          <w:spacing w:val="40"/>
          <w:sz w:val="24"/>
          <w:szCs w:val="24"/>
        </w:rPr>
        <w:t>2025-2026</w:t>
      </w:r>
      <w:r w:rsidRPr="00F7674D">
        <w:rPr>
          <w:rFonts w:ascii="Times New Roman" w:hAnsi="Times New Roman" w:cs="Times New Roman"/>
          <w:b/>
          <w:i/>
          <w:iCs/>
          <w:spacing w:val="40"/>
          <w:sz w:val="24"/>
          <w:szCs w:val="24"/>
        </w:rPr>
        <w:t>год. (чл. 6 от НПО)</w:t>
      </w:r>
      <w:r w:rsidR="00B4493B" w:rsidRPr="00F7674D">
        <w:rPr>
          <w:rFonts w:ascii="Times New Roman" w:hAnsi="Times New Roman" w:cs="Times New Roman"/>
          <w:b/>
          <w:i/>
          <w:iCs/>
          <w:spacing w:val="40"/>
          <w:sz w:val="24"/>
          <w:szCs w:val="24"/>
        </w:rPr>
        <w:t xml:space="preserve">. </w:t>
      </w:r>
    </w:p>
    <w:p w:rsidR="00631FDB" w:rsidRPr="00F7674D" w:rsidRDefault="00631FDB" w:rsidP="002C29D2">
      <w:pPr>
        <w:spacing w:line="240" w:lineRule="auto"/>
        <w:jc w:val="center"/>
        <w:rPr>
          <w:rFonts w:ascii="Times New Roman" w:hAnsi="Times New Roman" w:cs="Times New Roman"/>
          <w:b/>
          <w:i/>
          <w:iCs/>
          <w:sz w:val="24"/>
          <w:szCs w:val="24"/>
        </w:rPr>
      </w:pPr>
      <w:bookmarkStart w:id="9" w:name="_Hlk113888887"/>
      <w:bookmarkEnd w:id="8"/>
    </w:p>
    <w:p w:rsidR="00557D37" w:rsidRPr="00F7674D" w:rsidRDefault="00557D37" w:rsidP="002C29D2">
      <w:pPr>
        <w:spacing w:line="240" w:lineRule="auto"/>
        <w:jc w:val="center"/>
        <w:rPr>
          <w:rFonts w:ascii="Times New Roman" w:hAnsi="Times New Roman" w:cs="Times New Roman"/>
          <w:b/>
          <w:i/>
          <w:iCs/>
          <w:sz w:val="24"/>
          <w:szCs w:val="24"/>
        </w:rPr>
      </w:pPr>
    </w:p>
    <w:p w:rsidR="00557D37" w:rsidRPr="00F7674D" w:rsidRDefault="00557D37" w:rsidP="002C29D2">
      <w:pPr>
        <w:spacing w:line="240" w:lineRule="auto"/>
        <w:jc w:val="center"/>
        <w:rPr>
          <w:rFonts w:ascii="Times New Roman" w:hAnsi="Times New Roman" w:cs="Times New Roman"/>
          <w:b/>
          <w:i/>
          <w:iCs/>
          <w:sz w:val="24"/>
          <w:szCs w:val="24"/>
        </w:rPr>
      </w:pPr>
    </w:p>
    <w:p w:rsidR="00557D37" w:rsidRPr="00F7674D" w:rsidRDefault="00557D37" w:rsidP="002C29D2">
      <w:pPr>
        <w:spacing w:line="240" w:lineRule="auto"/>
        <w:jc w:val="center"/>
        <w:rPr>
          <w:rFonts w:ascii="Times New Roman" w:hAnsi="Times New Roman" w:cs="Times New Roman"/>
          <w:b/>
          <w:i/>
          <w:iCs/>
          <w:sz w:val="24"/>
          <w:szCs w:val="24"/>
        </w:rPr>
      </w:pPr>
    </w:p>
    <w:p w:rsidR="003F2365" w:rsidRPr="00F7674D" w:rsidRDefault="003F2365" w:rsidP="002C29D2">
      <w:pPr>
        <w:spacing w:line="240" w:lineRule="auto"/>
        <w:jc w:val="center"/>
        <w:rPr>
          <w:rFonts w:ascii="Times New Roman" w:hAnsi="Times New Roman" w:cs="Times New Roman"/>
          <w:b/>
          <w:i/>
          <w:iCs/>
          <w:sz w:val="24"/>
          <w:szCs w:val="24"/>
        </w:rPr>
      </w:pPr>
    </w:p>
    <w:p w:rsidR="00100CC7" w:rsidRPr="00F7674D" w:rsidRDefault="008471A9" w:rsidP="002C29D2">
      <w:pPr>
        <w:spacing w:line="240" w:lineRule="auto"/>
        <w:jc w:val="center"/>
        <w:rPr>
          <w:rFonts w:ascii="Times New Roman" w:hAnsi="Times New Roman" w:cs="Times New Roman"/>
          <w:b/>
          <w:sz w:val="28"/>
          <w:szCs w:val="28"/>
        </w:rPr>
      </w:pPr>
      <w:r w:rsidRPr="00F7674D">
        <w:rPr>
          <w:rFonts w:ascii="Times New Roman" w:hAnsi="Times New Roman" w:cs="Times New Roman"/>
          <w:b/>
          <w:sz w:val="28"/>
          <w:szCs w:val="28"/>
        </w:rPr>
        <w:lastRenderedPageBreak/>
        <w:t xml:space="preserve">ГОДИШЕН ПЛАН </w:t>
      </w:r>
    </w:p>
    <w:p w:rsidR="00100CC7" w:rsidRPr="00F7674D" w:rsidRDefault="00100CC7" w:rsidP="002C29D2">
      <w:pPr>
        <w:spacing w:line="240" w:lineRule="auto"/>
        <w:jc w:val="center"/>
        <w:rPr>
          <w:rFonts w:ascii="Times New Roman" w:hAnsi="Times New Roman" w:cs="Times New Roman"/>
          <w:b/>
          <w:sz w:val="28"/>
          <w:szCs w:val="28"/>
        </w:rPr>
      </w:pPr>
      <w:r w:rsidRPr="00F7674D">
        <w:rPr>
          <w:rFonts w:ascii="Times New Roman" w:hAnsi="Times New Roman" w:cs="Times New Roman"/>
          <w:b/>
          <w:sz w:val="28"/>
          <w:szCs w:val="28"/>
        </w:rPr>
        <w:t xml:space="preserve">НА ДЕЙНОСТИТЕ </w:t>
      </w:r>
      <w:r w:rsidR="008471A9" w:rsidRPr="00F7674D">
        <w:rPr>
          <w:rFonts w:ascii="Times New Roman" w:hAnsi="Times New Roman" w:cs="Times New Roman"/>
          <w:b/>
          <w:sz w:val="28"/>
          <w:szCs w:val="28"/>
        </w:rPr>
        <w:t xml:space="preserve">ЗА ПОДКРЕПА ЗА ЛИЧНОСТНО РАЗВИТИЕ </w:t>
      </w:r>
    </w:p>
    <w:bookmarkEnd w:id="9"/>
    <w:p w:rsidR="008471A9" w:rsidRPr="00F7674D" w:rsidRDefault="008471A9" w:rsidP="002C29D2">
      <w:pPr>
        <w:spacing w:line="240" w:lineRule="auto"/>
        <w:jc w:val="center"/>
        <w:rPr>
          <w:rFonts w:ascii="Times New Roman" w:eastAsia="Calibri" w:hAnsi="Times New Roman" w:cs="Times New Roman"/>
          <w:b/>
          <w:sz w:val="28"/>
          <w:szCs w:val="28"/>
        </w:rPr>
      </w:pPr>
      <w:r w:rsidRPr="00F7674D">
        <w:rPr>
          <w:rFonts w:ascii="Times New Roman" w:hAnsi="Times New Roman" w:cs="Times New Roman"/>
          <w:b/>
          <w:sz w:val="28"/>
          <w:szCs w:val="28"/>
        </w:rPr>
        <w:t>НА ДЕЦАТА</w:t>
      </w:r>
      <w:r w:rsidR="00100CC7" w:rsidRPr="00F7674D">
        <w:rPr>
          <w:rFonts w:ascii="Times New Roman" w:hAnsi="Times New Roman" w:cs="Times New Roman"/>
          <w:b/>
          <w:sz w:val="28"/>
          <w:szCs w:val="28"/>
        </w:rPr>
        <w:t xml:space="preserve"> </w:t>
      </w:r>
      <w:r w:rsidRPr="00F7674D">
        <w:rPr>
          <w:rFonts w:ascii="Times New Roman" w:eastAsia="Calibri" w:hAnsi="Times New Roman" w:cs="Times New Roman"/>
          <w:b/>
          <w:sz w:val="28"/>
          <w:szCs w:val="28"/>
        </w:rPr>
        <w:t>В ДГ „БРЕЗИЧКА“</w:t>
      </w:r>
    </w:p>
    <w:tbl>
      <w:tblPr>
        <w:tblStyle w:val="a3"/>
        <w:tblW w:w="9640" w:type="dxa"/>
        <w:tblInd w:w="-176" w:type="dxa"/>
        <w:tblLayout w:type="fixed"/>
        <w:tblLook w:val="04A0"/>
      </w:tblPr>
      <w:tblGrid>
        <w:gridCol w:w="851"/>
        <w:gridCol w:w="5812"/>
        <w:gridCol w:w="1276"/>
        <w:gridCol w:w="1701"/>
      </w:tblGrid>
      <w:tr w:rsidR="006B65B4" w:rsidRPr="00F7674D" w:rsidTr="00A8433A">
        <w:tc>
          <w:tcPr>
            <w:tcW w:w="851" w:type="dxa"/>
          </w:tcPr>
          <w:p w:rsidR="006B65B4" w:rsidRPr="00F7674D" w:rsidRDefault="006B65B4" w:rsidP="002C29D2">
            <w:pPr>
              <w:jc w:val="both"/>
              <w:rPr>
                <w:rFonts w:ascii="Times New Roman" w:hAnsi="Times New Roman" w:cs="Times New Roman"/>
                <w:b/>
                <w:sz w:val="24"/>
                <w:szCs w:val="24"/>
                <w:vertAlign w:val="superscript"/>
              </w:rPr>
            </w:pPr>
          </w:p>
          <w:p w:rsidR="006B65B4" w:rsidRPr="00F7674D" w:rsidRDefault="006B65B4" w:rsidP="002C29D2">
            <w:pPr>
              <w:jc w:val="both"/>
              <w:rPr>
                <w:rFonts w:ascii="Times New Roman" w:hAnsi="Times New Roman" w:cs="Times New Roman"/>
                <w:b/>
                <w:sz w:val="32"/>
                <w:szCs w:val="32"/>
                <w:vertAlign w:val="superscript"/>
              </w:rPr>
            </w:pPr>
            <w:r w:rsidRPr="00F7674D">
              <w:rPr>
                <w:rFonts w:ascii="Times New Roman" w:hAnsi="Times New Roman" w:cs="Times New Roman"/>
                <w:b/>
                <w:sz w:val="32"/>
                <w:szCs w:val="32"/>
                <w:vertAlign w:val="superscript"/>
              </w:rPr>
              <w:t>№</w:t>
            </w:r>
          </w:p>
        </w:tc>
        <w:tc>
          <w:tcPr>
            <w:tcW w:w="5812" w:type="dxa"/>
          </w:tcPr>
          <w:p w:rsidR="006B65B4" w:rsidRPr="00F7674D" w:rsidRDefault="006B65B4" w:rsidP="00CC4F24">
            <w:pPr>
              <w:jc w:val="center"/>
              <w:rPr>
                <w:rFonts w:ascii="Times New Roman" w:hAnsi="Times New Roman" w:cs="Times New Roman"/>
                <w:b/>
                <w:sz w:val="24"/>
                <w:szCs w:val="24"/>
              </w:rPr>
            </w:pPr>
          </w:p>
          <w:p w:rsidR="006B65B4" w:rsidRPr="00F7674D" w:rsidRDefault="006B65B4" w:rsidP="00CC4F24">
            <w:pPr>
              <w:jc w:val="center"/>
              <w:rPr>
                <w:rFonts w:ascii="Times New Roman" w:hAnsi="Times New Roman" w:cs="Times New Roman"/>
                <w:b/>
                <w:sz w:val="24"/>
                <w:szCs w:val="24"/>
              </w:rPr>
            </w:pPr>
            <w:r w:rsidRPr="00F7674D">
              <w:rPr>
                <w:rFonts w:ascii="Times New Roman" w:hAnsi="Times New Roman" w:cs="Times New Roman"/>
                <w:b/>
                <w:sz w:val="24"/>
                <w:szCs w:val="24"/>
              </w:rPr>
              <w:t>ДЕЙНОСТ</w:t>
            </w:r>
          </w:p>
        </w:tc>
        <w:tc>
          <w:tcPr>
            <w:tcW w:w="1276" w:type="dxa"/>
          </w:tcPr>
          <w:p w:rsidR="006B65B4" w:rsidRPr="00F7674D" w:rsidRDefault="006B65B4" w:rsidP="00CC4F24">
            <w:pPr>
              <w:jc w:val="center"/>
              <w:rPr>
                <w:rFonts w:ascii="Times New Roman" w:hAnsi="Times New Roman" w:cs="Times New Roman"/>
                <w:b/>
                <w:sz w:val="24"/>
                <w:szCs w:val="24"/>
              </w:rPr>
            </w:pPr>
          </w:p>
          <w:p w:rsidR="006B65B4" w:rsidRPr="00F7674D" w:rsidRDefault="006B65B4" w:rsidP="00CC4F24">
            <w:pPr>
              <w:jc w:val="center"/>
              <w:rPr>
                <w:rFonts w:ascii="Times New Roman" w:hAnsi="Times New Roman" w:cs="Times New Roman"/>
                <w:b/>
                <w:sz w:val="24"/>
                <w:szCs w:val="24"/>
              </w:rPr>
            </w:pPr>
            <w:r w:rsidRPr="00F7674D">
              <w:rPr>
                <w:rFonts w:ascii="Times New Roman" w:hAnsi="Times New Roman" w:cs="Times New Roman"/>
                <w:b/>
                <w:sz w:val="24"/>
                <w:szCs w:val="24"/>
              </w:rPr>
              <w:t>СРОК</w:t>
            </w:r>
          </w:p>
        </w:tc>
        <w:tc>
          <w:tcPr>
            <w:tcW w:w="1701" w:type="dxa"/>
          </w:tcPr>
          <w:p w:rsidR="00A8433A" w:rsidRPr="00F7674D" w:rsidRDefault="00A8433A" w:rsidP="00CC4F24">
            <w:pPr>
              <w:jc w:val="center"/>
              <w:rPr>
                <w:rFonts w:ascii="Times New Roman" w:hAnsi="Times New Roman" w:cs="Times New Roman"/>
                <w:b/>
                <w:sz w:val="20"/>
                <w:szCs w:val="20"/>
              </w:rPr>
            </w:pPr>
          </w:p>
          <w:p w:rsidR="006B65B4" w:rsidRPr="00F7674D" w:rsidRDefault="006B65B4" w:rsidP="00CC4F24">
            <w:pPr>
              <w:jc w:val="center"/>
              <w:rPr>
                <w:rFonts w:ascii="Times New Roman" w:hAnsi="Times New Roman" w:cs="Times New Roman"/>
                <w:b/>
                <w:sz w:val="20"/>
                <w:szCs w:val="20"/>
              </w:rPr>
            </w:pPr>
            <w:r w:rsidRPr="00F7674D">
              <w:rPr>
                <w:rFonts w:ascii="Times New Roman" w:hAnsi="Times New Roman" w:cs="Times New Roman"/>
                <w:b/>
                <w:sz w:val="20"/>
                <w:szCs w:val="20"/>
              </w:rPr>
              <w:t>ОТГОВОРНИК</w:t>
            </w:r>
          </w:p>
        </w:tc>
      </w:tr>
      <w:tr w:rsidR="005D0931" w:rsidRPr="00F7674D" w:rsidTr="006A540D">
        <w:tc>
          <w:tcPr>
            <w:tcW w:w="851" w:type="dxa"/>
            <w:shd w:val="clear" w:color="auto" w:fill="D9D9D9" w:themeFill="background1" w:themeFillShade="D9"/>
          </w:tcPr>
          <w:p w:rsidR="005D0931" w:rsidRPr="00F7674D" w:rsidRDefault="005D0931" w:rsidP="002C29D2">
            <w:pPr>
              <w:rPr>
                <w:rFonts w:ascii="Times New Roman" w:hAnsi="Times New Roman" w:cs="Times New Roman"/>
                <w:sz w:val="24"/>
                <w:szCs w:val="24"/>
                <w:highlight w:val="cyan"/>
              </w:rPr>
            </w:pPr>
          </w:p>
        </w:tc>
        <w:tc>
          <w:tcPr>
            <w:tcW w:w="8789" w:type="dxa"/>
            <w:gridSpan w:val="3"/>
            <w:shd w:val="clear" w:color="auto" w:fill="D9D9D9" w:themeFill="background1" w:themeFillShade="D9"/>
          </w:tcPr>
          <w:p w:rsidR="005D0931" w:rsidRPr="00F7674D" w:rsidRDefault="00146B5B" w:rsidP="002C29D2">
            <w:pPr>
              <w:jc w:val="center"/>
              <w:rPr>
                <w:rFonts w:ascii="Times New Roman" w:hAnsi="Times New Roman" w:cs="Times New Roman"/>
                <w:sz w:val="24"/>
                <w:szCs w:val="24"/>
              </w:rPr>
            </w:pPr>
            <w:r w:rsidRPr="00F7674D">
              <w:rPr>
                <w:rFonts w:ascii="Times New Roman" w:hAnsi="Times New Roman" w:cs="Times New Roman"/>
                <w:b/>
                <w:bCs/>
                <w:sz w:val="24"/>
                <w:szCs w:val="24"/>
              </w:rPr>
              <w:t>1</w:t>
            </w:r>
            <w:r w:rsidR="006F4325" w:rsidRPr="00F7674D">
              <w:rPr>
                <w:rFonts w:ascii="Times New Roman" w:hAnsi="Times New Roman" w:cs="Times New Roman"/>
                <w:b/>
                <w:bCs/>
                <w:sz w:val="24"/>
                <w:szCs w:val="24"/>
              </w:rPr>
              <w:t>.</w:t>
            </w:r>
            <w:r w:rsidR="005D0931" w:rsidRPr="00F7674D">
              <w:rPr>
                <w:rFonts w:ascii="Times New Roman" w:hAnsi="Times New Roman" w:cs="Times New Roman"/>
                <w:b/>
                <w:bCs/>
                <w:sz w:val="24"/>
                <w:szCs w:val="24"/>
              </w:rPr>
              <w:t xml:space="preserve"> ОБЩИ ДЕЙНОСТИ</w:t>
            </w:r>
          </w:p>
        </w:tc>
      </w:tr>
      <w:tr w:rsidR="006B65B4" w:rsidRPr="00F7674D" w:rsidTr="00A8433A">
        <w:trPr>
          <w:trHeight w:val="639"/>
        </w:trPr>
        <w:tc>
          <w:tcPr>
            <w:tcW w:w="851" w:type="dxa"/>
          </w:tcPr>
          <w:p w:rsidR="006B65B4" w:rsidRPr="00F7674D" w:rsidRDefault="006B65B4" w:rsidP="002C29D2">
            <w:pPr>
              <w:pStyle w:val="a5"/>
              <w:ind w:left="0"/>
              <w:rPr>
                <w:rFonts w:ascii="Times New Roman" w:hAnsi="Times New Roman" w:cs="Times New Roman"/>
                <w:sz w:val="24"/>
                <w:szCs w:val="24"/>
              </w:rPr>
            </w:pPr>
            <w:r w:rsidRPr="00F7674D">
              <w:rPr>
                <w:rFonts w:ascii="Times New Roman" w:hAnsi="Times New Roman" w:cs="Times New Roman"/>
                <w:sz w:val="24"/>
                <w:szCs w:val="24"/>
              </w:rPr>
              <w:t>1.1.</w:t>
            </w:r>
          </w:p>
        </w:tc>
        <w:tc>
          <w:tcPr>
            <w:tcW w:w="5812" w:type="dxa"/>
          </w:tcPr>
          <w:p w:rsidR="006B65B4" w:rsidRPr="00F7674D" w:rsidRDefault="006B65B4" w:rsidP="002C29D2">
            <w:pPr>
              <w:rPr>
                <w:rFonts w:ascii="Times New Roman" w:hAnsi="Times New Roman" w:cs="Times New Roman"/>
                <w:i/>
                <w:sz w:val="24"/>
                <w:szCs w:val="24"/>
              </w:rPr>
            </w:pPr>
            <w:r w:rsidRPr="00F7674D">
              <w:rPr>
                <w:rFonts w:ascii="Times New Roman" w:hAnsi="Times New Roman" w:cs="Times New Roman"/>
                <w:sz w:val="24"/>
                <w:szCs w:val="24"/>
              </w:rPr>
              <w:t xml:space="preserve">Определяне </w:t>
            </w:r>
            <w:r w:rsidRPr="00F7674D">
              <w:rPr>
                <w:rFonts w:ascii="Times New Roman" w:hAnsi="Times New Roman" w:cs="Times New Roman"/>
                <w:b/>
                <w:bCs/>
                <w:i/>
                <w:iCs/>
                <w:sz w:val="24"/>
                <w:szCs w:val="24"/>
                <w:u w:val="single"/>
              </w:rPr>
              <w:t>Координато</w:t>
            </w:r>
            <w:r w:rsidRPr="00F7674D">
              <w:rPr>
                <w:rFonts w:ascii="Times New Roman" w:hAnsi="Times New Roman" w:cs="Times New Roman"/>
                <w:b/>
                <w:bCs/>
                <w:i/>
                <w:iCs/>
                <w:sz w:val="24"/>
                <w:szCs w:val="24"/>
              </w:rPr>
              <w:t>р</w:t>
            </w:r>
            <w:r w:rsidRPr="00F7674D">
              <w:rPr>
                <w:rFonts w:ascii="Times New Roman" w:hAnsi="Times New Roman" w:cs="Times New Roman"/>
                <w:sz w:val="24"/>
                <w:szCs w:val="24"/>
              </w:rPr>
              <w:t xml:space="preserve"> на дейностите за</w:t>
            </w:r>
            <w:r w:rsidR="00DD3483" w:rsidRPr="00F7674D">
              <w:rPr>
                <w:rFonts w:ascii="Times New Roman" w:hAnsi="Times New Roman" w:cs="Times New Roman"/>
                <w:sz w:val="24"/>
                <w:szCs w:val="24"/>
              </w:rPr>
              <w:t xml:space="preserve"> </w:t>
            </w:r>
            <w:r w:rsidRPr="00F7674D">
              <w:rPr>
                <w:rFonts w:ascii="Times New Roman" w:hAnsi="Times New Roman" w:cs="Times New Roman"/>
                <w:sz w:val="24"/>
                <w:szCs w:val="24"/>
              </w:rPr>
              <w:t>предоста</w:t>
            </w:r>
            <w:r w:rsidR="00DD3483" w:rsidRPr="00F7674D">
              <w:rPr>
                <w:rFonts w:ascii="Times New Roman" w:hAnsi="Times New Roman" w:cs="Times New Roman"/>
                <w:sz w:val="24"/>
                <w:szCs w:val="24"/>
              </w:rPr>
              <w:t>-</w:t>
            </w:r>
            <w:r w:rsidRPr="00F7674D">
              <w:rPr>
                <w:rFonts w:ascii="Times New Roman" w:hAnsi="Times New Roman" w:cs="Times New Roman"/>
                <w:sz w:val="24"/>
                <w:szCs w:val="24"/>
              </w:rPr>
              <w:t xml:space="preserve">вяне на личностна подкрепа за развитие </w:t>
            </w:r>
            <w:r w:rsidRPr="00F7674D">
              <w:rPr>
                <w:rFonts w:ascii="Times New Roman" w:hAnsi="Times New Roman" w:cs="Times New Roman"/>
                <w:b/>
                <w:bCs/>
                <w:i/>
                <w:iCs/>
                <w:sz w:val="24"/>
                <w:szCs w:val="24"/>
              </w:rPr>
              <w:t>(чл. 7</w:t>
            </w:r>
            <w:r w:rsidR="00DD3483" w:rsidRPr="00F7674D">
              <w:rPr>
                <w:rFonts w:ascii="Times New Roman" w:hAnsi="Times New Roman" w:cs="Times New Roman"/>
                <w:b/>
                <w:bCs/>
                <w:i/>
                <w:iCs/>
                <w:sz w:val="24"/>
                <w:szCs w:val="24"/>
              </w:rPr>
              <w:t xml:space="preserve"> </w:t>
            </w:r>
            <w:r w:rsidRPr="00F7674D">
              <w:rPr>
                <w:rFonts w:ascii="Times New Roman" w:hAnsi="Times New Roman" w:cs="Times New Roman"/>
                <w:b/>
                <w:bCs/>
                <w:i/>
                <w:iCs/>
                <w:sz w:val="24"/>
                <w:szCs w:val="24"/>
              </w:rPr>
              <w:t>(1)</w:t>
            </w:r>
          </w:p>
        </w:tc>
        <w:tc>
          <w:tcPr>
            <w:tcW w:w="1276" w:type="dxa"/>
          </w:tcPr>
          <w:p w:rsidR="00613EC6" w:rsidRPr="00F7674D" w:rsidRDefault="00613EC6" w:rsidP="001B01A2">
            <w:pPr>
              <w:pStyle w:val="1"/>
              <w:shd w:val="clear" w:color="auto" w:fill="auto"/>
              <w:spacing w:before="0" w:after="0" w:line="240" w:lineRule="auto"/>
              <w:rPr>
                <w:sz w:val="24"/>
                <w:szCs w:val="24"/>
              </w:rPr>
            </w:pPr>
            <w:r w:rsidRPr="00F7674D">
              <w:rPr>
                <w:sz w:val="24"/>
                <w:szCs w:val="24"/>
              </w:rPr>
              <w:t>1</w:t>
            </w:r>
            <w:r w:rsidR="00874E4A" w:rsidRPr="00F7674D">
              <w:rPr>
                <w:sz w:val="24"/>
                <w:szCs w:val="24"/>
              </w:rPr>
              <w:t>5</w:t>
            </w:r>
            <w:r w:rsidRPr="00F7674D">
              <w:rPr>
                <w:sz w:val="24"/>
                <w:szCs w:val="24"/>
              </w:rPr>
              <w:t>.</w:t>
            </w:r>
            <w:r w:rsidR="006B65B4" w:rsidRPr="00F7674D">
              <w:rPr>
                <w:sz w:val="24"/>
                <w:szCs w:val="24"/>
              </w:rPr>
              <w:t>09.</w:t>
            </w:r>
            <w:r w:rsidR="00A77BA5" w:rsidRPr="00F7674D">
              <w:rPr>
                <w:sz w:val="24"/>
                <w:szCs w:val="24"/>
              </w:rPr>
              <w:t>2025</w:t>
            </w:r>
          </w:p>
          <w:p w:rsidR="006B65B4" w:rsidRPr="00F7674D" w:rsidRDefault="006B65B4" w:rsidP="001B01A2">
            <w:pPr>
              <w:pStyle w:val="1"/>
              <w:shd w:val="clear" w:color="auto" w:fill="auto"/>
              <w:spacing w:before="0" w:after="0" w:line="240" w:lineRule="auto"/>
              <w:rPr>
                <w:sz w:val="24"/>
                <w:szCs w:val="24"/>
              </w:rPr>
            </w:pPr>
          </w:p>
        </w:tc>
        <w:tc>
          <w:tcPr>
            <w:tcW w:w="1701" w:type="dxa"/>
          </w:tcPr>
          <w:p w:rsidR="006B65B4" w:rsidRPr="00F7674D" w:rsidRDefault="006B65B4" w:rsidP="002C29D2">
            <w:pPr>
              <w:pStyle w:val="1"/>
              <w:shd w:val="clear" w:color="auto" w:fill="auto"/>
              <w:spacing w:before="0" w:after="0" w:line="240" w:lineRule="auto"/>
              <w:ind w:left="120"/>
              <w:rPr>
                <w:sz w:val="24"/>
                <w:szCs w:val="24"/>
              </w:rPr>
            </w:pPr>
            <w:r w:rsidRPr="00F7674D">
              <w:rPr>
                <w:sz w:val="24"/>
                <w:szCs w:val="24"/>
              </w:rPr>
              <w:t>Директор</w:t>
            </w:r>
          </w:p>
        </w:tc>
      </w:tr>
      <w:tr w:rsidR="006B65B4" w:rsidRPr="00F7674D" w:rsidTr="00A8433A">
        <w:tc>
          <w:tcPr>
            <w:tcW w:w="851" w:type="dxa"/>
          </w:tcPr>
          <w:p w:rsidR="006B65B4" w:rsidRPr="00F7674D" w:rsidRDefault="006B65B4" w:rsidP="002C29D2">
            <w:pPr>
              <w:pStyle w:val="a5"/>
              <w:numPr>
                <w:ilvl w:val="0"/>
                <w:numId w:val="18"/>
              </w:numPr>
              <w:rPr>
                <w:rFonts w:ascii="Times New Roman" w:hAnsi="Times New Roman" w:cs="Times New Roman"/>
                <w:sz w:val="24"/>
                <w:szCs w:val="24"/>
              </w:rPr>
            </w:pPr>
          </w:p>
        </w:tc>
        <w:tc>
          <w:tcPr>
            <w:tcW w:w="5812" w:type="dxa"/>
          </w:tcPr>
          <w:p w:rsidR="006B65B4" w:rsidRPr="00F7674D" w:rsidRDefault="006B65B4" w:rsidP="002C29D2">
            <w:pPr>
              <w:rPr>
                <w:rFonts w:ascii="Times New Roman" w:hAnsi="Times New Roman" w:cs="Times New Roman"/>
                <w:i/>
                <w:sz w:val="24"/>
                <w:szCs w:val="24"/>
              </w:rPr>
            </w:pPr>
            <w:r w:rsidRPr="00F7674D">
              <w:rPr>
                <w:rFonts w:ascii="Times New Roman" w:hAnsi="Times New Roman" w:cs="Times New Roman"/>
                <w:sz w:val="24"/>
                <w:szCs w:val="24"/>
              </w:rPr>
              <w:t xml:space="preserve">Изготвяне на </w:t>
            </w:r>
            <w:r w:rsidRPr="00F7674D">
              <w:rPr>
                <w:rFonts w:ascii="Times New Roman" w:hAnsi="Times New Roman" w:cs="Times New Roman"/>
                <w:b/>
                <w:bCs/>
                <w:i/>
                <w:iCs/>
                <w:sz w:val="24"/>
                <w:szCs w:val="24"/>
              </w:rPr>
              <w:t>План на дейностите за предоставяне подкрепа за личностно развитие – обща и допълнителна на децата в ДГ „Брезичка" - Шумен</w:t>
            </w:r>
          </w:p>
        </w:tc>
        <w:tc>
          <w:tcPr>
            <w:tcW w:w="1276" w:type="dxa"/>
          </w:tcPr>
          <w:p w:rsidR="006B65B4" w:rsidRPr="00F7674D" w:rsidRDefault="002F0B11" w:rsidP="00A77BA5">
            <w:pPr>
              <w:pStyle w:val="1"/>
              <w:shd w:val="clear" w:color="auto" w:fill="auto"/>
              <w:spacing w:before="0" w:after="0" w:line="240" w:lineRule="auto"/>
              <w:rPr>
                <w:sz w:val="24"/>
                <w:szCs w:val="24"/>
              </w:rPr>
            </w:pPr>
            <w:r w:rsidRPr="00F7674D">
              <w:rPr>
                <w:sz w:val="24"/>
                <w:szCs w:val="24"/>
              </w:rPr>
              <w:t>30</w:t>
            </w:r>
            <w:r w:rsidR="006B65B4" w:rsidRPr="00F7674D">
              <w:rPr>
                <w:sz w:val="24"/>
                <w:szCs w:val="24"/>
              </w:rPr>
              <w:t xml:space="preserve">.09. </w:t>
            </w:r>
            <w:r w:rsidR="00A77BA5" w:rsidRPr="00F7674D">
              <w:rPr>
                <w:sz w:val="24"/>
                <w:szCs w:val="24"/>
              </w:rPr>
              <w:t>2025</w:t>
            </w:r>
          </w:p>
        </w:tc>
        <w:tc>
          <w:tcPr>
            <w:tcW w:w="1701" w:type="dxa"/>
          </w:tcPr>
          <w:p w:rsidR="006B65B4" w:rsidRPr="00F7674D" w:rsidRDefault="006B65B4" w:rsidP="002C29D2">
            <w:pPr>
              <w:pStyle w:val="1"/>
              <w:shd w:val="clear" w:color="auto" w:fill="auto"/>
              <w:spacing w:before="0" w:after="0" w:line="240" w:lineRule="auto"/>
              <w:ind w:left="120"/>
              <w:rPr>
                <w:sz w:val="24"/>
                <w:szCs w:val="24"/>
              </w:rPr>
            </w:pPr>
            <w:r w:rsidRPr="00F7674D">
              <w:rPr>
                <w:sz w:val="24"/>
                <w:szCs w:val="24"/>
              </w:rPr>
              <w:t xml:space="preserve">Координатор </w:t>
            </w:r>
          </w:p>
        </w:tc>
      </w:tr>
      <w:tr w:rsidR="006B65B4" w:rsidRPr="00F7674D" w:rsidTr="00A8433A">
        <w:trPr>
          <w:trHeight w:val="845"/>
        </w:trPr>
        <w:tc>
          <w:tcPr>
            <w:tcW w:w="851" w:type="dxa"/>
          </w:tcPr>
          <w:p w:rsidR="006B65B4" w:rsidRPr="00F7674D" w:rsidRDefault="006B65B4" w:rsidP="00613EC6">
            <w:pPr>
              <w:rPr>
                <w:rFonts w:ascii="Times New Roman" w:hAnsi="Times New Roman" w:cs="Times New Roman"/>
                <w:sz w:val="24"/>
                <w:szCs w:val="24"/>
              </w:rPr>
            </w:pPr>
            <w:r w:rsidRPr="00F7674D">
              <w:rPr>
                <w:rFonts w:ascii="Times New Roman" w:hAnsi="Times New Roman" w:cs="Times New Roman"/>
                <w:sz w:val="24"/>
                <w:szCs w:val="24"/>
              </w:rPr>
              <w:t>1.3.</w:t>
            </w:r>
          </w:p>
        </w:tc>
        <w:tc>
          <w:tcPr>
            <w:tcW w:w="5812" w:type="dxa"/>
          </w:tcPr>
          <w:p w:rsidR="006B65B4" w:rsidRPr="00F7674D" w:rsidRDefault="006B65B4" w:rsidP="002C29D2">
            <w:pPr>
              <w:rPr>
                <w:rFonts w:ascii="Times New Roman" w:hAnsi="Times New Roman" w:cs="Times New Roman"/>
                <w:i/>
                <w:iCs/>
                <w:sz w:val="24"/>
                <w:szCs w:val="24"/>
              </w:rPr>
            </w:pPr>
            <w:r w:rsidRPr="00F7674D">
              <w:rPr>
                <w:rFonts w:ascii="Times New Roman" w:hAnsi="Times New Roman" w:cs="Times New Roman"/>
                <w:sz w:val="24"/>
                <w:szCs w:val="24"/>
              </w:rPr>
              <w:t xml:space="preserve">Осигуряване на педагогически специалисти: от </w:t>
            </w:r>
            <w:r w:rsidRPr="00F7674D">
              <w:rPr>
                <w:rFonts w:ascii="Times New Roman" w:hAnsi="Times New Roman" w:cs="Times New Roman"/>
                <w:bCs/>
                <w:i/>
                <w:sz w:val="24"/>
                <w:szCs w:val="24"/>
              </w:rPr>
              <w:t xml:space="preserve"> ЦПЛР</w:t>
            </w:r>
            <w:r w:rsidRPr="00F7674D">
              <w:rPr>
                <w:rFonts w:ascii="Times New Roman" w:hAnsi="Times New Roman" w:cs="Times New Roman"/>
                <w:sz w:val="24"/>
                <w:szCs w:val="24"/>
              </w:rPr>
              <w:t xml:space="preserve">, и от РЦПППО за предоставяне на обща и </w:t>
            </w:r>
            <w:r w:rsidR="0013392F" w:rsidRPr="00F7674D">
              <w:rPr>
                <w:rFonts w:ascii="Times New Roman" w:hAnsi="Times New Roman" w:cs="Times New Roman"/>
                <w:sz w:val="24"/>
                <w:szCs w:val="24"/>
              </w:rPr>
              <w:t>д</w:t>
            </w:r>
            <w:r w:rsidRPr="00F7674D">
              <w:rPr>
                <w:rFonts w:ascii="Times New Roman" w:hAnsi="Times New Roman" w:cs="Times New Roman"/>
                <w:sz w:val="24"/>
                <w:szCs w:val="24"/>
              </w:rPr>
              <w:t>опълнителна подкрепа за личностно развитие.</w:t>
            </w:r>
          </w:p>
        </w:tc>
        <w:tc>
          <w:tcPr>
            <w:tcW w:w="1276" w:type="dxa"/>
          </w:tcPr>
          <w:p w:rsidR="006B65B4" w:rsidRPr="00F7674D" w:rsidRDefault="006B65B4" w:rsidP="002C29D2">
            <w:pPr>
              <w:pStyle w:val="1"/>
              <w:shd w:val="clear" w:color="auto" w:fill="auto"/>
              <w:spacing w:before="0" w:after="0" w:line="240" w:lineRule="auto"/>
              <w:ind w:left="120"/>
              <w:rPr>
                <w:sz w:val="24"/>
                <w:szCs w:val="24"/>
              </w:rPr>
            </w:pPr>
            <w:r w:rsidRPr="00F7674D">
              <w:rPr>
                <w:sz w:val="24"/>
                <w:szCs w:val="24"/>
              </w:rPr>
              <w:t xml:space="preserve">1.10. </w:t>
            </w:r>
            <w:r w:rsidR="00A77BA5" w:rsidRPr="00F7674D">
              <w:rPr>
                <w:sz w:val="24"/>
                <w:szCs w:val="24"/>
              </w:rPr>
              <w:t>2025</w:t>
            </w:r>
          </w:p>
          <w:p w:rsidR="006B65B4" w:rsidRPr="00F7674D" w:rsidRDefault="006B65B4" w:rsidP="00DD3483">
            <w:pPr>
              <w:pStyle w:val="1"/>
              <w:shd w:val="clear" w:color="auto" w:fill="auto"/>
              <w:spacing w:before="0" w:after="0" w:line="240" w:lineRule="auto"/>
              <w:rPr>
                <w:sz w:val="24"/>
                <w:szCs w:val="24"/>
                <w:highlight w:val="red"/>
              </w:rPr>
            </w:pPr>
          </w:p>
        </w:tc>
        <w:tc>
          <w:tcPr>
            <w:tcW w:w="1701" w:type="dxa"/>
          </w:tcPr>
          <w:p w:rsidR="006B65B4" w:rsidRPr="00F7674D" w:rsidRDefault="006B65B4" w:rsidP="002C29D2">
            <w:pPr>
              <w:pStyle w:val="1"/>
              <w:shd w:val="clear" w:color="auto" w:fill="auto"/>
              <w:spacing w:before="0" w:after="0" w:line="240" w:lineRule="auto"/>
              <w:ind w:left="120"/>
              <w:rPr>
                <w:sz w:val="24"/>
                <w:szCs w:val="24"/>
              </w:rPr>
            </w:pPr>
            <w:r w:rsidRPr="00F7674D">
              <w:rPr>
                <w:sz w:val="24"/>
                <w:szCs w:val="24"/>
              </w:rPr>
              <w:t>Директор,</w:t>
            </w:r>
          </w:p>
          <w:p w:rsidR="006B65B4" w:rsidRPr="00F7674D" w:rsidRDefault="00A8433A" w:rsidP="002C29D2">
            <w:pPr>
              <w:pStyle w:val="1"/>
              <w:shd w:val="clear" w:color="auto" w:fill="auto"/>
              <w:spacing w:before="0" w:after="0" w:line="240" w:lineRule="auto"/>
              <w:rPr>
                <w:sz w:val="24"/>
                <w:szCs w:val="24"/>
              </w:rPr>
            </w:pPr>
            <w:r w:rsidRPr="00F7674D">
              <w:rPr>
                <w:sz w:val="24"/>
                <w:szCs w:val="24"/>
              </w:rPr>
              <w:t>к</w:t>
            </w:r>
            <w:r w:rsidR="006B65B4" w:rsidRPr="00F7674D">
              <w:rPr>
                <w:sz w:val="24"/>
                <w:szCs w:val="24"/>
              </w:rPr>
              <w:t xml:space="preserve">оординатор </w:t>
            </w:r>
          </w:p>
        </w:tc>
      </w:tr>
      <w:tr w:rsidR="0013392F" w:rsidRPr="00F7674D" w:rsidTr="00A8433A">
        <w:trPr>
          <w:trHeight w:val="1459"/>
        </w:trPr>
        <w:tc>
          <w:tcPr>
            <w:tcW w:w="851" w:type="dxa"/>
          </w:tcPr>
          <w:p w:rsidR="0013392F" w:rsidRPr="00F7674D" w:rsidRDefault="005A5872" w:rsidP="00613EC6">
            <w:pPr>
              <w:rPr>
                <w:rFonts w:ascii="Times New Roman" w:hAnsi="Times New Roman" w:cs="Times New Roman"/>
                <w:sz w:val="24"/>
                <w:szCs w:val="24"/>
              </w:rPr>
            </w:pPr>
            <w:r w:rsidRPr="00F7674D">
              <w:rPr>
                <w:rFonts w:ascii="Times New Roman" w:hAnsi="Times New Roman" w:cs="Times New Roman"/>
                <w:sz w:val="24"/>
                <w:szCs w:val="24"/>
              </w:rPr>
              <w:t>1.4.</w:t>
            </w:r>
          </w:p>
        </w:tc>
        <w:tc>
          <w:tcPr>
            <w:tcW w:w="5812" w:type="dxa"/>
          </w:tcPr>
          <w:p w:rsidR="0013392F" w:rsidRPr="00F7674D" w:rsidRDefault="0013392F" w:rsidP="0013392F">
            <w:pPr>
              <w:jc w:val="both"/>
              <w:rPr>
                <w:rFonts w:ascii="Times New Roman" w:hAnsi="Times New Roman" w:cs="Times New Roman"/>
                <w:sz w:val="24"/>
                <w:szCs w:val="24"/>
              </w:rPr>
            </w:pPr>
            <w:r w:rsidRPr="00F7674D">
              <w:rPr>
                <w:rFonts w:ascii="Times New Roman" w:hAnsi="Times New Roman" w:cs="Times New Roman"/>
                <w:sz w:val="24"/>
                <w:szCs w:val="24"/>
              </w:rPr>
              <w:t>Ежедневно отразяване в електронния дневник на провежданите дейности по ПЛР, (индивидуална работа; групова работа; занимания по интереси; ДМБЕ и др.)</w:t>
            </w:r>
            <w:r w:rsidRPr="00F7674D">
              <w:rPr>
                <w:rFonts w:ascii="Times New Roman" w:hAnsi="Times New Roman" w:cs="Times New Roman"/>
                <w:i/>
                <w:iCs/>
                <w:sz w:val="24"/>
                <w:szCs w:val="24"/>
              </w:rPr>
              <w:t xml:space="preserve"> </w:t>
            </w:r>
          </w:p>
        </w:tc>
        <w:tc>
          <w:tcPr>
            <w:tcW w:w="1276" w:type="dxa"/>
          </w:tcPr>
          <w:p w:rsidR="0013392F" w:rsidRPr="00F7674D" w:rsidRDefault="0013392F" w:rsidP="0013392F">
            <w:pPr>
              <w:pStyle w:val="1"/>
              <w:shd w:val="clear" w:color="auto" w:fill="auto"/>
              <w:spacing w:before="0" w:after="0" w:line="240" w:lineRule="auto"/>
              <w:rPr>
                <w:sz w:val="24"/>
                <w:szCs w:val="24"/>
              </w:rPr>
            </w:pPr>
            <w:r w:rsidRPr="00F7674D">
              <w:rPr>
                <w:sz w:val="24"/>
                <w:szCs w:val="24"/>
              </w:rPr>
              <w:t>постоянен</w:t>
            </w:r>
          </w:p>
        </w:tc>
        <w:tc>
          <w:tcPr>
            <w:tcW w:w="1701" w:type="dxa"/>
          </w:tcPr>
          <w:p w:rsidR="0013392F" w:rsidRPr="00F7674D" w:rsidRDefault="0013392F" w:rsidP="00EA75A6">
            <w:pPr>
              <w:pStyle w:val="1"/>
              <w:spacing w:before="0" w:after="0" w:line="240" w:lineRule="auto"/>
              <w:rPr>
                <w:sz w:val="24"/>
                <w:szCs w:val="24"/>
              </w:rPr>
            </w:pPr>
            <w:r w:rsidRPr="00F7674D">
              <w:rPr>
                <w:sz w:val="24"/>
                <w:szCs w:val="24"/>
              </w:rPr>
              <w:t>Учители на гр</w:t>
            </w:r>
            <w:r w:rsidR="00EA75A6" w:rsidRPr="00F7674D">
              <w:rPr>
                <w:sz w:val="24"/>
                <w:szCs w:val="24"/>
              </w:rPr>
              <w:t>упи;</w:t>
            </w:r>
          </w:p>
          <w:p w:rsidR="0013392F" w:rsidRPr="00F7674D" w:rsidRDefault="00537E35" w:rsidP="0013392F">
            <w:pPr>
              <w:pStyle w:val="1"/>
              <w:spacing w:before="0" w:after="0" w:line="240" w:lineRule="auto"/>
              <w:rPr>
                <w:color w:val="FF0000"/>
                <w:sz w:val="24"/>
                <w:szCs w:val="24"/>
                <w:lang w:val="en-US"/>
              </w:rPr>
            </w:pPr>
            <w:r w:rsidRPr="00F7674D">
              <w:rPr>
                <w:sz w:val="24"/>
                <w:szCs w:val="24"/>
              </w:rPr>
              <w:t xml:space="preserve">Контрол – </w:t>
            </w:r>
            <w:r w:rsidR="0013392F" w:rsidRPr="00F7674D">
              <w:rPr>
                <w:sz w:val="24"/>
                <w:szCs w:val="24"/>
              </w:rPr>
              <w:t xml:space="preserve"> директор</w:t>
            </w:r>
          </w:p>
        </w:tc>
      </w:tr>
      <w:tr w:rsidR="006B65B4" w:rsidRPr="00F7674D" w:rsidTr="00A8433A">
        <w:tc>
          <w:tcPr>
            <w:tcW w:w="851" w:type="dxa"/>
          </w:tcPr>
          <w:p w:rsidR="006B65B4" w:rsidRPr="00F7674D" w:rsidRDefault="006B65B4" w:rsidP="00613EC6">
            <w:pPr>
              <w:rPr>
                <w:rFonts w:ascii="Times New Roman" w:hAnsi="Times New Roman" w:cs="Times New Roman"/>
                <w:sz w:val="24"/>
                <w:szCs w:val="24"/>
              </w:rPr>
            </w:pPr>
            <w:r w:rsidRPr="00F7674D">
              <w:rPr>
                <w:rFonts w:ascii="Times New Roman" w:hAnsi="Times New Roman" w:cs="Times New Roman"/>
                <w:sz w:val="24"/>
                <w:szCs w:val="24"/>
              </w:rPr>
              <w:t>1.</w:t>
            </w:r>
            <w:r w:rsidR="005A5872" w:rsidRPr="00F7674D">
              <w:rPr>
                <w:rFonts w:ascii="Times New Roman" w:hAnsi="Times New Roman" w:cs="Times New Roman"/>
                <w:sz w:val="24"/>
                <w:szCs w:val="24"/>
              </w:rPr>
              <w:t>5</w:t>
            </w:r>
            <w:r w:rsidRPr="00F7674D">
              <w:rPr>
                <w:rFonts w:ascii="Times New Roman" w:hAnsi="Times New Roman" w:cs="Times New Roman"/>
                <w:sz w:val="24"/>
                <w:szCs w:val="24"/>
              </w:rPr>
              <w:t>.</w:t>
            </w:r>
          </w:p>
        </w:tc>
        <w:tc>
          <w:tcPr>
            <w:tcW w:w="5812" w:type="dxa"/>
          </w:tcPr>
          <w:p w:rsidR="006B65B4" w:rsidRPr="00F7674D" w:rsidRDefault="006B65B4" w:rsidP="002C29D2">
            <w:pPr>
              <w:rPr>
                <w:rFonts w:ascii="Times New Roman" w:hAnsi="Times New Roman" w:cs="Times New Roman"/>
                <w:sz w:val="24"/>
                <w:szCs w:val="24"/>
              </w:rPr>
            </w:pPr>
            <w:r w:rsidRPr="00F7674D">
              <w:rPr>
                <w:rFonts w:ascii="Times New Roman" w:hAnsi="Times New Roman" w:cs="Times New Roman"/>
                <w:sz w:val="24"/>
                <w:szCs w:val="24"/>
              </w:rPr>
              <w:t>Изготвяне и представяне пред педагогическия съвет</w:t>
            </w:r>
            <w:r w:rsidR="009525CD" w:rsidRPr="00F7674D">
              <w:rPr>
                <w:rFonts w:ascii="Times New Roman" w:hAnsi="Times New Roman" w:cs="Times New Roman"/>
                <w:sz w:val="24"/>
                <w:szCs w:val="24"/>
              </w:rPr>
              <w:t xml:space="preserve"> </w:t>
            </w:r>
            <w:r w:rsidRPr="00F7674D">
              <w:rPr>
                <w:rFonts w:ascii="Times New Roman" w:hAnsi="Times New Roman" w:cs="Times New Roman"/>
                <w:i/>
                <w:iCs/>
                <w:sz w:val="24"/>
                <w:szCs w:val="24"/>
              </w:rPr>
              <w:t>Обобщен доклад-анализ</w:t>
            </w:r>
            <w:r w:rsidRPr="00F7674D">
              <w:rPr>
                <w:rFonts w:ascii="Times New Roman" w:hAnsi="Times New Roman" w:cs="Times New Roman"/>
                <w:sz w:val="24"/>
                <w:szCs w:val="24"/>
              </w:rPr>
              <w:t xml:space="preserve"> за състоянието на процеса на приобщаващото образование в детската градина за учебната </w:t>
            </w:r>
            <w:r w:rsidR="00A77BA5" w:rsidRPr="00F7674D">
              <w:rPr>
                <w:rFonts w:ascii="Times New Roman" w:hAnsi="Times New Roman" w:cs="Times New Roman"/>
                <w:sz w:val="24"/>
                <w:szCs w:val="24"/>
              </w:rPr>
              <w:t>2025-2026</w:t>
            </w:r>
          </w:p>
        </w:tc>
        <w:tc>
          <w:tcPr>
            <w:tcW w:w="1276" w:type="dxa"/>
          </w:tcPr>
          <w:p w:rsidR="006B65B4" w:rsidRPr="00F7674D" w:rsidRDefault="006B65B4" w:rsidP="002C29D2">
            <w:pPr>
              <w:pStyle w:val="1"/>
              <w:shd w:val="clear" w:color="auto" w:fill="auto"/>
              <w:spacing w:before="0" w:after="0" w:line="240" w:lineRule="auto"/>
              <w:ind w:left="120"/>
              <w:rPr>
                <w:sz w:val="24"/>
                <w:szCs w:val="24"/>
              </w:rPr>
            </w:pPr>
            <w:r w:rsidRPr="00F7674D">
              <w:rPr>
                <w:sz w:val="24"/>
                <w:szCs w:val="24"/>
              </w:rPr>
              <w:t>1</w:t>
            </w:r>
            <w:r w:rsidR="009525CD" w:rsidRPr="00F7674D">
              <w:rPr>
                <w:sz w:val="24"/>
                <w:szCs w:val="24"/>
              </w:rPr>
              <w:t>0</w:t>
            </w:r>
            <w:r w:rsidRPr="00F7674D">
              <w:rPr>
                <w:sz w:val="24"/>
                <w:szCs w:val="24"/>
              </w:rPr>
              <w:t xml:space="preserve">.06. </w:t>
            </w:r>
            <w:r w:rsidR="00A77BA5" w:rsidRPr="00F7674D">
              <w:rPr>
                <w:sz w:val="24"/>
                <w:szCs w:val="24"/>
              </w:rPr>
              <w:t>2026</w:t>
            </w:r>
          </w:p>
        </w:tc>
        <w:tc>
          <w:tcPr>
            <w:tcW w:w="1701" w:type="dxa"/>
          </w:tcPr>
          <w:p w:rsidR="006B65B4" w:rsidRPr="00F7674D" w:rsidRDefault="00A8433A" w:rsidP="002C29D2">
            <w:pPr>
              <w:rPr>
                <w:rFonts w:ascii="Times New Roman" w:hAnsi="Times New Roman" w:cs="Times New Roman"/>
                <w:sz w:val="24"/>
                <w:szCs w:val="24"/>
              </w:rPr>
            </w:pPr>
            <w:r w:rsidRPr="00F7674D">
              <w:rPr>
                <w:rFonts w:ascii="Times New Roman" w:hAnsi="Times New Roman" w:cs="Times New Roman"/>
                <w:sz w:val="24"/>
                <w:szCs w:val="24"/>
              </w:rPr>
              <w:t>к</w:t>
            </w:r>
            <w:r w:rsidR="006B65B4" w:rsidRPr="00F7674D">
              <w:rPr>
                <w:rFonts w:ascii="Times New Roman" w:hAnsi="Times New Roman" w:cs="Times New Roman"/>
                <w:sz w:val="24"/>
                <w:szCs w:val="24"/>
              </w:rPr>
              <w:t>оординатор</w:t>
            </w:r>
          </w:p>
          <w:p w:rsidR="006B65B4" w:rsidRPr="00F7674D" w:rsidRDefault="006B65B4" w:rsidP="002C29D2">
            <w:pPr>
              <w:pStyle w:val="1"/>
              <w:shd w:val="clear" w:color="auto" w:fill="auto"/>
              <w:spacing w:before="0" w:after="0" w:line="240" w:lineRule="auto"/>
              <w:ind w:left="120"/>
              <w:rPr>
                <w:sz w:val="24"/>
                <w:szCs w:val="24"/>
              </w:rPr>
            </w:pPr>
          </w:p>
        </w:tc>
      </w:tr>
      <w:tr w:rsidR="00A64BAB" w:rsidRPr="00F7674D" w:rsidTr="006A540D">
        <w:trPr>
          <w:trHeight w:val="856"/>
        </w:trPr>
        <w:tc>
          <w:tcPr>
            <w:tcW w:w="851" w:type="dxa"/>
            <w:shd w:val="clear" w:color="auto" w:fill="D9D9D9" w:themeFill="background1" w:themeFillShade="D9"/>
          </w:tcPr>
          <w:p w:rsidR="00A64BAB" w:rsidRPr="00F7674D" w:rsidRDefault="00A64BAB" w:rsidP="002C29D2">
            <w:pPr>
              <w:rPr>
                <w:rFonts w:ascii="Times New Roman" w:hAnsi="Times New Roman" w:cs="Times New Roman"/>
                <w:sz w:val="24"/>
                <w:szCs w:val="24"/>
              </w:rPr>
            </w:pPr>
          </w:p>
        </w:tc>
        <w:tc>
          <w:tcPr>
            <w:tcW w:w="8789" w:type="dxa"/>
            <w:gridSpan w:val="3"/>
            <w:shd w:val="clear" w:color="auto" w:fill="D9D9D9" w:themeFill="background1" w:themeFillShade="D9"/>
          </w:tcPr>
          <w:p w:rsidR="00A64BAB" w:rsidRPr="00F7674D" w:rsidRDefault="00A64BAB" w:rsidP="002C29D2">
            <w:pPr>
              <w:jc w:val="center"/>
              <w:rPr>
                <w:rFonts w:ascii="Times New Roman" w:hAnsi="Times New Roman" w:cs="Times New Roman"/>
                <w:sz w:val="24"/>
                <w:szCs w:val="24"/>
              </w:rPr>
            </w:pPr>
            <w:r w:rsidRPr="00F7674D">
              <w:rPr>
                <w:rFonts w:ascii="Times New Roman" w:eastAsia="Times New Roman" w:hAnsi="Times New Roman" w:cs="Times New Roman"/>
                <w:b/>
                <w:sz w:val="24"/>
                <w:szCs w:val="24"/>
              </w:rPr>
              <w:t xml:space="preserve">2. ДЕЙНОСТИ, СВЪРЗАНИ С ОЦЕНЯВАНЕ ПОТРЕБНОСТИТЕ </w:t>
            </w:r>
            <w:r w:rsidRPr="00F7674D">
              <w:rPr>
                <w:rFonts w:ascii="Times New Roman" w:hAnsi="Times New Roman" w:cs="Times New Roman"/>
                <w:b/>
                <w:sz w:val="24"/>
                <w:szCs w:val="24"/>
              </w:rPr>
              <w:t>ЗА ОПРЕДЕЛЯНЕ НА НЕОБХОДИМОСТТА ОТ ОБЩА ИЛИ ДОПЪЛНИТЕЛНА ПОДКРЕПА</w:t>
            </w:r>
            <w:r w:rsidRPr="00F7674D">
              <w:rPr>
                <w:rFonts w:ascii="Times New Roman" w:eastAsia="Times New Roman" w:hAnsi="Times New Roman" w:cs="Times New Roman"/>
                <w:b/>
                <w:sz w:val="24"/>
                <w:szCs w:val="24"/>
              </w:rPr>
              <w:t xml:space="preserve"> И ПРЕВЕНЦИЯ НА ОБУЧИТЕЛНИТЕ ЗАТРУДНЕНИЯ</w:t>
            </w:r>
          </w:p>
        </w:tc>
      </w:tr>
      <w:tr w:rsidR="006B65B4" w:rsidRPr="00F7674D" w:rsidTr="00A8433A">
        <w:trPr>
          <w:trHeight w:val="888"/>
        </w:trPr>
        <w:tc>
          <w:tcPr>
            <w:tcW w:w="851" w:type="dxa"/>
          </w:tcPr>
          <w:p w:rsidR="006B65B4" w:rsidRPr="00F7674D" w:rsidRDefault="006B65B4" w:rsidP="002C29D2">
            <w:pPr>
              <w:rPr>
                <w:rFonts w:ascii="Times New Roman" w:hAnsi="Times New Roman" w:cs="Times New Roman"/>
                <w:sz w:val="24"/>
                <w:szCs w:val="24"/>
              </w:rPr>
            </w:pPr>
            <w:r w:rsidRPr="00F7674D">
              <w:rPr>
                <w:rFonts w:ascii="Times New Roman" w:hAnsi="Times New Roman" w:cs="Times New Roman"/>
                <w:sz w:val="24"/>
                <w:szCs w:val="24"/>
              </w:rPr>
              <w:t>2.1.</w:t>
            </w:r>
          </w:p>
        </w:tc>
        <w:tc>
          <w:tcPr>
            <w:tcW w:w="5812" w:type="dxa"/>
          </w:tcPr>
          <w:p w:rsidR="006B65B4" w:rsidRPr="00F7674D" w:rsidRDefault="006B65B4" w:rsidP="002C29D2">
            <w:pPr>
              <w:rPr>
                <w:rFonts w:ascii="Times New Roman" w:hAnsi="Times New Roman" w:cs="Times New Roman"/>
                <w:i/>
                <w:sz w:val="24"/>
                <w:szCs w:val="24"/>
              </w:rPr>
            </w:pPr>
            <w:r w:rsidRPr="00F7674D">
              <w:rPr>
                <w:rFonts w:ascii="Times New Roman" w:hAnsi="Times New Roman" w:cs="Times New Roman"/>
                <w:sz w:val="24"/>
                <w:szCs w:val="24"/>
              </w:rPr>
              <w:t xml:space="preserve">Извършване на  </w:t>
            </w:r>
            <w:r w:rsidRPr="00F7674D">
              <w:rPr>
                <w:rFonts w:ascii="Times New Roman" w:hAnsi="Times New Roman" w:cs="Times New Roman"/>
                <w:b/>
                <w:bCs/>
                <w:sz w:val="24"/>
                <w:szCs w:val="24"/>
              </w:rPr>
              <w:t>ранно оценяване</w:t>
            </w:r>
            <w:r w:rsidRPr="00F7674D">
              <w:rPr>
                <w:rFonts w:ascii="Times New Roman" w:hAnsi="Times New Roman" w:cs="Times New Roman"/>
                <w:sz w:val="24"/>
                <w:szCs w:val="24"/>
              </w:rPr>
              <w:t xml:space="preserve"> на потребностите от подкрепа за личностно развитие на децата от 3 години до 3 години и 6 месеца. </w:t>
            </w:r>
            <w:r w:rsidRPr="00F7674D">
              <w:rPr>
                <w:rFonts w:ascii="Times New Roman" w:hAnsi="Times New Roman" w:cs="Times New Roman"/>
                <w:b/>
                <w:bCs/>
                <w:i/>
                <w:iCs/>
                <w:sz w:val="24"/>
                <w:szCs w:val="24"/>
              </w:rPr>
              <w:t>(чл. 9 (1))</w:t>
            </w:r>
          </w:p>
        </w:tc>
        <w:tc>
          <w:tcPr>
            <w:tcW w:w="1276" w:type="dxa"/>
          </w:tcPr>
          <w:p w:rsidR="006B65B4" w:rsidRPr="00F7674D" w:rsidRDefault="006B65B4" w:rsidP="002C29D2">
            <w:pPr>
              <w:pStyle w:val="1"/>
              <w:spacing w:before="0" w:after="0" w:line="240" w:lineRule="auto"/>
              <w:ind w:left="120"/>
              <w:rPr>
                <w:sz w:val="24"/>
                <w:szCs w:val="24"/>
              </w:rPr>
            </w:pPr>
            <w:r w:rsidRPr="00F7674D">
              <w:rPr>
                <w:sz w:val="24"/>
                <w:szCs w:val="24"/>
              </w:rPr>
              <w:t>09.</w:t>
            </w:r>
            <w:r w:rsidR="004E4815" w:rsidRPr="00F7674D">
              <w:rPr>
                <w:sz w:val="24"/>
                <w:szCs w:val="24"/>
                <w:highlight w:val="yellow"/>
              </w:rPr>
              <w:t>2025</w:t>
            </w:r>
            <w:r w:rsidRPr="00F7674D">
              <w:rPr>
                <w:sz w:val="24"/>
                <w:szCs w:val="24"/>
                <w:highlight w:val="yellow"/>
              </w:rPr>
              <w:t xml:space="preserve"> </w:t>
            </w:r>
            <w:r w:rsidRPr="00F7674D">
              <w:rPr>
                <w:sz w:val="24"/>
                <w:szCs w:val="24"/>
              </w:rPr>
              <w:t>03</w:t>
            </w:r>
            <w:r w:rsidR="004E4815" w:rsidRPr="00F7674D">
              <w:rPr>
                <w:sz w:val="24"/>
                <w:szCs w:val="24"/>
              </w:rPr>
              <w:t>,2026</w:t>
            </w:r>
            <w:r w:rsidRPr="00F7674D">
              <w:rPr>
                <w:sz w:val="24"/>
                <w:szCs w:val="24"/>
              </w:rPr>
              <w:t>г.</w:t>
            </w:r>
          </w:p>
        </w:tc>
        <w:tc>
          <w:tcPr>
            <w:tcW w:w="1701" w:type="dxa"/>
          </w:tcPr>
          <w:p w:rsidR="006B65B4" w:rsidRPr="00F7674D" w:rsidRDefault="004E4815" w:rsidP="002C29D2">
            <w:pPr>
              <w:pStyle w:val="1"/>
              <w:spacing w:before="0" w:after="0" w:line="240" w:lineRule="auto"/>
              <w:ind w:left="120"/>
              <w:rPr>
                <w:sz w:val="24"/>
                <w:szCs w:val="24"/>
              </w:rPr>
            </w:pPr>
            <w:r w:rsidRPr="00F7674D">
              <w:rPr>
                <w:sz w:val="24"/>
                <w:szCs w:val="24"/>
              </w:rPr>
              <w:t>Камелия Ганчева</w:t>
            </w:r>
          </w:p>
        </w:tc>
      </w:tr>
      <w:tr w:rsidR="006B65B4" w:rsidRPr="00F7674D" w:rsidTr="00A8433A">
        <w:trPr>
          <w:trHeight w:val="205"/>
        </w:trPr>
        <w:tc>
          <w:tcPr>
            <w:tcW w:w="851" w:type="dxa"/>
          </w:tcPr>
          <w:p w:rsidR="006B65B4" w:rsidRPr="00F7674D" w:rsidRDefault="00DB396D" w:rsidP="002C29D2">
            <w:pPr>
              <w:rPr>
                <w:rFonts w:ascii="Times New Roman" w:hAnsi="Times New Roman" w:cs="Times New Roman"/>
                <w:sz w:val="24"/>
                <w:szCs w:val="24"/>
              </w:rPr>
            </w:pPr>
            <w:r w:rsidRPr="00F7674D">
              <w:rPr>
                <w:rFonts w:ascii="Times New Roman" w:hAnsi="Times New Roman" w:cs="Times New Roman"/>
                <w:sz w:val="24"/>
                <w:szCs w:val="24"/>
              </w:rPr>
              <w:t>2.2.</w:t>
            </w:r>
          </w:p>
        </w:tc>
        <w:tc>
          <w:tcPr>
            <w:tcW w:w="5812" w:type="dxa"/>
          </w:tcPr>
          <w:p w:rsidR="006B65B4" w:rsidRPr="00F7674D" w:rsidRDefault="006B65B4" w:rsidP="002C29D2">
            <w:pPr>
              <w:rPr>
                <w:rFonts w:ascii="Times New Roman" w:hAnsi="Times New Roman" w:cs="Times New Roman"/>
                <w:i/>
                <w:sz w:val="24"/>
                <w:szCs w:val="24"/>
              </w:rPr>
            </w:pPr>
            <w:r w:rsidRPr="00F7674D">
              <w:rPr>
                <w:rFonts w:ascii="Times New Roman" w:hAnsi="Times New Roman" w:cs="Times New Roman"/>
                <w:sz w:val="24"/>
                <w:szCs w:val="24"/>
              </w:rPr>
              <w:t xml:space="preserve">Извършване на </w:t>
            </w:r>
            <w:r w:rsidRPr="00F7674D">
              <w:rPr>
                <w:rFonts w:ascii="Times New Roman" w:hAnsi="Times New Roman" w:cs="Times New Roman"/>
                <w:b/>
                <w:bCs/>
                <w:sz w:val="24"/>
                <w:szCs w:val="24"/>
              </w:rPr>
              <w:t>оценка на риска от обучителни затруднения</w:t>
            </w:r>
            <w:r w:rsidRPr="00F7674D">
              <w:rPr>
                <w:rFonts w:ascii="Times New Roman" w:hAnsi="Times New Roman" w:cs="Times New Roman"/>
                <w:sz w:val="24"/>
                <w:szCs w:val="24"/>
              </w:rPr>
              <w:t xml:space="preserve"> при децата на 5 и 6 години в групите за задължителна подготовка и необходимостта от установяване на училищната готовност в края на периода.</w:t>
            </w:r>
            <w:r w:rsidRPr="00F7674D">
              <w:rPr>
                <w:rFonts w:ascii="Times New Roman" w:hAnsi="Times New Roman" w:cs="Times New Roman"/>
                <w:b/>
                <w:bCs/>
                <w:i/>
                <w:iCs/>
                <w:sz w:val="24"/>
                <w:szCs w:val="24"/>
              </w:rPr>
              <w:t xml:space="preserve"> (чл. 10)</w:t>
            </w:r>
          </w:p>
        </w:tc>
        <w:tc>
          <w:tcPr>
            <w:tcW w:w="1276" w:type="dxa"/>
          </w:tcPr>
          <w:p w:rsidR="006B65B4" w:rsidRPr="00F7674D" w:rsidRDefault="006B65B4" w:rsidP="002C29D2">
            <w:pPr>
              <w:pStyle w:val="1"/>
              <w:pBdr>
                <w:bottom w:val="single" w:sz="6" w:space="1" w:color="auto"/>
              </w:pBdr>
              <w:spacing w:before="0" w:after="0" w:line="240" w:lineRule="auto"/>
              <w:ind w:left="120"/>
              <w:rPr>
                <w:sz w:val="24"/>
                <w:szCs w:val="24"/>
              </w:rPr>
            </w:pPr>
            <w:r w:rsidRPr="00F7674D">
              <w:rPr>
                <w:sz w:val="24"/>
                <w:szCs w:val="24"/>
              </w:rPr>
              <w:t>1.10.</w:t>
            </w:r>
          </w:p>
          <w:p w:rsidR="006B65B4" w:rsidRPr="00F7674D" w:rsidRDefault="006B65B4" w:rsidP="002C29D2">
            <w:pPr>
              <w:pStyle w:val="1"/>
              <w:pBdr>
                <w:bottom w:val="single" w:sz="6" w:space="1" w:color="auto"/>
              </w:pBdr>
              <w:spacing w:before="0" w:after="0" w:line="240" w:lineRule="auto"/>
              <w:ind w:left="120"/>
              <w:rPr>
                <w:sz w:val="24"/>
                <w:szCs w:val="24"/>
              </w:rPr>
            </w:pPr>
            <w:r w:rsidRPr="00F7674D">
              <w:rPr>
                <w:sz w:val="24"/>
                <w:szCs w:val="24"/>
              </w:rPr>
              <w:t>20</w:t>
            </w:r>
            <w:r w:rsidR="004E4815" w:rsidRPr="00F7674D">
              <w:rPr>
                <w:sz w:val="24"/>
                <w:szCs w:val="24"/>
              </w:rPr>
              <w:t>,2025</w:t>
            </w:r>
            <w:r w:rsidRPr="00F7674D">
              <w:rPr>
                <w:sz w:val="24"/>
                <w:szCs w:val="24"/>
              </w:rPr>
              <w:t xml:space="preserve"> г.</w:t>
            </w:r>
          </w:p>
          <w:p w:rsidR="006B65B4" w:rsidRPr="00F7674D" w:rsidRDefault="006B65B4" w:rsidP="002C29D2">
            <w:pPr>
              <w:pStyle w:val="1"/>
              <w:spacing w:before="0" w:after="0" w:line="240" w:lineRule="auto"/>
              <w:ind w:left="120"/>
              <w:rPr>
                <w:sz w:val="24"/>
                <w:szCs w:val="24"/>
              </w:rPr>
            </w:pPr>
          </w:p>
        </w:tc>
        <w:tc>
          <w:tcPr>
            <w:tcW w:w="1701" w:type="dxa"/>
          </w:tcPr>
          <w:p w:rsidR="006B65B4" w:rsidRPr="00F7674D" w:rsidRDefault="006B65B4" w:rsidP="002C29D2">
            <w:pPr>
              <w:rPr>
                <w:rFonts w:ascii="Times New Roman" w:hAnsi="Times New Roman" w:cs="Times New Roman"/>
                <w:sz w:val="24"/>
                <w:szCs w:val="24"/>
              </w:rPr>
            </w:pPr>
            <w:r w:rsidRPr="00F7674D">
              <w:rPr>
                <w:rFonts w:ascii="Times New Roman" w:hAnsi="Times New Roman" w:cs="Times New Roman"/>
                <w:sz w:val="24"/>
                <w:szCs w:val="24"/>
              </w:rPr>
              <w:t xml:space="preserve">Учители </w:t>
            </w:r>
          </w:p>
          <w:p w:rsidR="006B65B4" w:rsidRPr="00F7674D" w:rsidRDefault="006B65B4" w:rsidP="002C29D2">
            <w:pPr>
              <w:rPr>
                <w:rFonts w:ascii="Times New Roman" w:hAnsi="Times New Roman" w:cs="Times New Roman"/>
                <w:sz w:val="24"/>
                <w:szCs w:val="24"/>
              </w:rPr>
            </w:pPr>
            <w:r w:rsidRPr="00F7674D">
              <w:rPr>
                <w:rFonts w:ascii="Times New Roman" w:hAnsi="Times New Roman" w:cs="Times New Roman"/>
                <w:sz w:val="24"/>
                <w:szCs w:val="24"/>
              </w:rPr>
              <w:t>3 ПГ и 4 ПГ</w:t>
            </w:r>
          </w:p>
        </w:tc>
      </w:tr>
      <w:tr w:rsidR="006B65B4" w:rsidRPr="00F7674D" w:rsidTr="00A8433A">
        <w:trPr>
          <w:trHeight w:val="1224"/>
        </w:trPr>
        <w:tc>
          <w:tcPr>
            <w:tcW w:w="851" w:type="dxa"/>
          </w:tcPr>
          <w:p w:rsidR="006B65B4" w:rsidRPr="00F7674D" w:rsidRDefault="006B65B4" w:rsidP="002C29D2">
            <w:pPr>
              <w:rPr>
                <w:rFonts w:ascii="Times New Roman" w:hAnsi="Times New Roman" w:cs="Times New Roman"/>
                <w:sz w:val="24"/>
                <w:szCs w:val="24"/>
              </w:rPr>
            </w:pPr>
            <w:r w:rsidRPr="00F7674D">
              <w:rPr>
                <w:rFonts w:ascii="Times New Roman" w:hAnsi="Times New Roman" w:cs="Times New Roman"/>
                <w:sz w:val="24"/>
                <w:szCs w:val="24"/>
              </w:rPr>
              <w:t>2.3.</w:t>
            </w:r>
          </w:p>
        </w:tc>
        <w:tc>
          <w:tcPr>
            <w:tcW w:w="5812" w:type="dxa"/>
          </w:tcPr>
          <w:p w:rsidR="006B65B4" w:rsidRPr="00F7674D" w:rsidRDefault="006B65B4" w:rsidP="002C29D2">
            <w:pPr>
              <w:rPr>
                <w:rFonts w:ascii="Times New Roman" w:hAnsi="Times New Roman" w:cs="Times New Roman"/>
                <w:i/>
                <w:sz w:val="24"/>
                <w:szCs w:val="24"/>
              </w:rPr>
            </w:pPr>
            <w:r w:rsidRPr="00F7674D">
              <w:rPr>
                <w:rFonts w:ascii="Times New Roman" w:hAnsi="Times New Roman" w:cs="Times New Roman"/>
                <w:sz w:val="24"/>
                <w:szCs w:val="24"/>
              </w:rPr>
              <w:t xml:space="preserve">Изготвяне на </w:t>
            </w:r>
            <w:r w:rsidRPr="00F7674D">
              <w:rPr>
                <w:rFonts w:ascii="Times New Roman" w:hAnsi="Times New Roman" w:cs="Times New Roman"/>
                <w:i/>
                <w:sz w:val="24"/>
                <w:szCs w:val="24"/>
              </w:rPr>
              <w:t>доклад до директора</w:t>
            </w:r>
            <w:r w:rsidRPr="00F7674D">
              <w:rPr>
                <w:rFonts w:ascii="Times New Roman" w:hAnsi="Times New Roman" w:cs="Times New Roman"/>
                <w:sz w:val="24"/>
                <w:szCs w:val="24"/>
              </w:rPr>
              <w:t xml:space="preserve"> и предоставяне </w:t>
            </w:r>
            <w:r w:rsidRPr="00F7674D">
              <w:rPr>
                <w:rFonts w:ascii="Times New Roman" w:hAnsi="Times New Roman" w:cs="Times New Roman"/>
                <w:i/>
                <w:sz w:val="24"/>
                <w:szCs w:val="24"/>
              </w:rPr>
              <w:t>информация на координатора</w:t>
            </w:r>
            <w:r w:rsidRPr="00F7674D">
              <w:rPr>
                <w:rFonts w:ascii="Times New Roman" w:hAnsi="Times New Roman" w:cs="Times New Roman"/>
                <w:sz w:val="24"/>
                <w:szCs w:val="24"/>
              </w:rPr>
              <w:t xml:space="preserve"> за резултатите от извършеното ранно оценяване на потребностите и   оценката на риска от обучителни затруднения.</w:t>
            </w:r>
          </w:p>
        </w:tc>
        <w:tc>
          <w:tcPr>
            <w:tcW w:w="1276" w:type="dxa"/>
          </w:tcPr>
          <w:p w:rsidR="006B65B4" w:rsidRPr="00F7674D" w:rsidRDefault="006B65B4" w:rsidP="002C29D2">
            <w:pPr>
              <w:pStyle w:val="1"/>
              <w:spacing w:before="0" w:after="0" w:line="240" w:lineRule="auto"/>
              <w:rPr>
                <w:sz w:val="24"/>
                <w:szCs w:val="24"/>
              </w:rPr>
            </w:pPr>
            <w:r w:rsidRPr="00F7674D">
              <w:rPr>
                <w:sz w:val="24"/>
                <w:szCs w:val="24"/>
              </w:rPr>
              <w:t>30.05.</w:t>
            </w:r>
          </w:p>
          <w:p w:rsidR="006B65B4" w:rsidRPr="00F7674D" w:rsidRDefault="004E4815" w:rsidP="002C29D2">
            <w:pPr>
              <w:pStyle w:val="1"/>
              <w:spacing w:before="0" w:after="0" w:line="240" w:lineRule="auto"/>
              <w:rPr>
                <w:sz w:val="24"/>
                <w:szCs w:val="24"/>
              </w:rPr>
            </w:pPr>
            <w:r w:rsidRPr="00F7674D">
              <w:rPr>
                <w:sz w:val="24"/>
                <w:szCs w:val="24"/>
              </w:rPr>
              <w:t>2026</w:t>
            </w:r>
          </w:p>
        </w:tc>
        <w:tc>
          <w:tcPr>
            <w:tcW w:w="1701" w:type="dxa"/>
          </w:tcPr>
          <w:p w:rsidR="006B65B4" w:rsidRPr="00F7674D" w:rsidRDefault="004E4815" w:rsidP="002C29D2">
            <w:pPr>
              <w:pStyle w:val="1"/>
              <w:spacing w:before="0" w:after="0" w:line="240" w:lineRule="auto"/>
              <w:ind w:left="120"/>
              <w:rPr>
                <w:sz w:val="24"/>
                <w:szCs w:val="24"/>
              </w:rPr>
            </w:pPr>
            <w:r w:rsidRPr="00F7674D">
              <w:rPr>
                <w:sz w:val="24"/>
                <w:szCs w:val="24"/>
              </w:rPr>
              <w:t>Камелия Ганчева</w:t>
            </w:r>
          </w:p>
          <w:p w:rsidR="006B65B4" w:rsidRPr="00F7674D" w:rsidRDefault="006B65B4" w:rsidP="002C29D2">
            <w:pPr>
              <w:pStyle w:val="1"/>
              <w:spacing w:before="0" w:after="0" w:line="240" w:lineRule="auto"/>
              <w:ind w:left="120"/>
              <w:rPr>
                <w:sz w:val="24"/>
                <w:szCs w:val="24"/>
              </w:rPr>
            </w:pPr>
            <w:r w:rsidRPr="00F7674D">
              <w:rPr>
                <w:sz w:val="24"/>
                <w:szCs w:val="24"/>
              </w:rPr>
              <w:t>Учители на гр.</w:t>
            </w:r>
          </w:p>
          <w:p w:rsidR="006B65B4" w:rsidRPr="00F7674D" w:rsidRDefault="006B65B4" w:rsidP="002C29D2">
            <w:pPr>
              <w:pStyle w:val="1"/>
              <w:spacing w:before="0" w:after="0" w:line="240" w:lineRule="auto"/>
              <w:ind w:left="120"/>
              <w:rPr>
                <w:i/>
                <w:iCs/>
                <w:sz w:val="24"/>
                <w:szCs w:val="24"/>
              </w:rPr>
            </w:pPr>
          </w:p>
        </w:tc>
      </w:tr>
      <w:tr w:rsidR="00A64BAB" w:rsidRPr="00F7674D" w:rsidTr="006A540D">
        <w:trPr>
          <w:trHeight w:val="476"/>
        </w:trPr>
        <w:tc>
          <w:tcPr>
            <w:tcW w:w="851" w:type="dxa"/>
            <w:shd w:val="clear" w:color="auto" w:fill="D9D9D9" w:themeFill="background1" w:themeFillShade="D9"/>
          </w:tcPr>
          <w:p w:rsidR="00A64BAB" w:rsidRPr="00F7674D" w:rsidRDefault="00A64BAB" w:rsidP="002C29D2">
            <w:pPr>
              <w:rPr>
                <w:rFonts w:ascii="Times New Roman" w:hAnsi="Times New Roman" w:cs="Times New Roman"/>
                <w:sz w:val="24"/>
                <w:szCs w:val="24"/>
                <w:highlight w:val="magenta"/>
              </w:rPr>
            </w:pPr>
          </w:p>
        </w:tc>
        <w:tc>
          <w:tcPr>
            <w:tcW w:w="8789" w:type="dxa"/>
            <w:gridSpan w:val="3"/>
            <w:shd w:val="clear" w:color="auto" w:fill="D9D9D9" w:themeFill="background1" w:themeFillShade="D9"/>
          </w:tcPr>
          <w:p w:rsidR="00A64BAB" w:rsidRPr="00F7674D" w:rsidRDefault="00A64BAB" w:rsidP="002C29D2">
            <w:pPr>
              <w:jc w:val="center"/>
              <w:rPr>
                <w:rFonts w:ascii="Times New Roman" w:hAnsi="Times New Roman" w:cs="Times New Roman"/>
                <w:b/>
                <w:sz w:val="24"/>
                <w:szCs w:val="24"/>
              </w:rPr>
            </w:pPr>
            <w:r w:rsidRPr="00F7674D">
              <w:rPr>
                <w:rFonts w:ascii="Times New Roman" w:hAnsi="Times New Roman" w:cs="Times New Roman"/>
                <w:b/>
                <w:sz w:val="24"/>
                <w:szCs w:val="24"/>
              </w:rPr>
              <w:t>3. ДЕЙНОСТИ ЗА ОСИГУРЯВАНЕ НА</w:t>
            </w:r>
          </w:p>
          <w:p w:rsidR="00A64BAB" w:rsidRPr="00F7674D" w:rsidRDefault="00A64BAB" w:rsidP="002C29D2">
            <w:pPr>
              <w:jc w:val="center"/>
              <w:rPr>
                <w:rFonts w:ascii="Times New Roman" w:hAnsi="Times New Roman" w:cs="Times New Roman"/>
                <w:b/>
                <w:sz w:val="24"/>
                <w:szCs w:val="24"/>
              </w:rPr>
            </w:pPr>
            <w:r w:rsidRPr="00F7674D">
              <w:rPr>
                <w:rFonts w:ascii="Times New Roman" w:hAnsi="Times New Roman" w:cs="Times New Roman"/>
                <w:b/>
                <w:sz w:val="24"/>
                <w:szCs w:val="24"/>
              </w:rPr>
              <w:t xml:space="preserve"> ОБЩА ПОДКРЕПА ЗА ЛИЧНОСТНО РАЗВИТИЕ</w:t>
            </w:r>
          </w:p>
          <w:p w:rsidR="003467D2" w:rsidRPr="00F7674D" w:rsidRDefault="003467D2" w:rsidP="002C29D2">
            <w:pPr>
              <w:jc w:val="center"/>
              <w:rPr>
                <w:rFonts w:ascii="Times New Roman" w:hAnsi="Times New Roman" w:cs="Times New Roman"/>
                <w:sz w:val="24"/>
                <w:szCs w:val="24"/>
              </w:rPr>
            </w:pPr>
          </w:p>
        </w:tc>
      </w:tr>
      <w:tr w:rsidR="00A64BAB" w:rsidRPr="00F7674D" w:rsidTr="006A540D">
        <w:trPr>
          <w:trHeight w:val="218"/>
        </w:trPr>
        <w:tc>
          <w:tcPr>
            <w:tcW w:w="851" w:type="dxa"/>
          </w:tcPr>
          <w:p w:rsidR="00A64BAB" w:rsidRPr="00F7674D" w:rsidRDefault="00A64BAB" w:rsidP="002C29D2">
            <w:pPr>
              <w:rPr>
                <w:rFonts w:ascii="Times New Roman" w:hAnsi="Times New Roman" w:cs="Times New Roman"/>
                <w:i/>
                <w:sz w:val="24"/>
                <w:szCs w:val="24"/>
              </w:rPr>
            </w:pPr>
          </w:p>
          <w:p w:rsidR="00A64BAB" w:rsidRPr="00F7674D" w:rsidRDefault="00A64BAB" w:rsidP="002C29D2">
            <w:pPr>
              <w:rPr>
                <w:rFonts w:ascii="Times New Roman" w:hAnsi="Times New Roman" w:cs="Times New Roman"/>
                <w:b/>
                <w:i/>
                <w:sz w:val="24"/>
                <w:szCs w:val="24"/>
                <w:u w:val="single"/>
              </w:rPr>
            </w:pPr>
            <w:r w:rsidRPr="00F7674D">
              <w:rPr>
                <w:rFonts w:ascii="Times New Roman" w:hAnsi="Times New Roman" w:cs="Times New Roman"/>
                <w:b/>
                <w:i/>
                <w:sz w:val="24"/>
                <w:szCs w:val="24"/>
                <w:u w:val="single"/>
              </w:rPr>
              <w:t>3.1.</w:t>
            </w:r>
          </w:p>
        </w:tc>
        <w:tc>
          <w:tcPr>
            <w:tcW w:w="8789" w:type="dxa"/>
            <w:gridSpan w:val="3"/>
          </w:tcPr>
          <w:p w:rsidR="00A64BAB" w:rsidRPr="00F7674D" w:rsidRDefault="00A64BAB" w:rsidP="002C29D2">
            <w:pPr>
              <w:jc w:val="both"/>
              <w:rPr>
                <w:rFonts w:ascii="Times New Roman" w:eastAsia="Times New Roman" w:hAnsi="Times New Roman" w:cs="Times New Roman"/>
                <w:b/>
                <w:bCs/>
                <w:i/>
                <w:iCs/>
                <w:sz w:val="24"/>
                <w:szCs w:val="24"/>
                <w:lang w:bidi="bg-BG"/>
              </w:rPr>
            </w:pPr>
            <w:r w:rsidRPr="00F7674D">
              <w:rPr>
                <w:rFonts w:ascii="Times New Roman" w:eastAsia="Times New Roman" w:hAnsi="Times New Roman" w:cs="Times New Roman"/>
                <w:b/>
                <w:i/>
                <w:sz w:val="24"/>
                <w:szCs w:val="24"/>
                <w:u w:val="single"/>
              </w:rPr>
              <w:t>Дейности, свързани с екипна работа между учителите и другите педагогически специалисти.</w:t>
            </w:r>
            <w:r w:rsidRPr="00F7674D">
              <w:rPr>
                <w:rFonts w:ascii="Times New Roman" w:hAnsi="Times New Roman" w:cs="Times New Roman"/>
                <w:sz w:val="24"/>
                <w:szCs w:val="24"/>
              </w:rPr>
              <w:t xml:space="preserve"> (</w:t>
            </w:r>
            <w:r w:rsidRPr="00F7674D">
              <w:rPr>
                <w:rFonts w:ascii="Times New Roman" w:eastAsia="Times New Roman" w:hAnsi="Times New Roman" w:cs="Times New Roman"/>
                <w:i/>
                <w:sz w:val="24"/>
                <w:szCs w:val="24"/>
              </w:rPr>
              <w:t>срещи за оценка, набелязване на активности и оценка на напредъка</w:t>
            </w:r>
            <w:r w:rsidRPr="00F7674D">
              <w:rPr>
                <w:rFonts w:ascii="Times New Roman" w:eastAsia="Times New Roman" w:hAnsi="Times New Roman" w:cs="Times New Roman"/>
                <w:b/>
                <w:i/>
                <w:sz w:val="24"/>
                <w:szCs w:val="24"/>
                <w:u w:val="single"/>
              </w:rPr>
              <w:t>)</w:t>
            </w:r>
            <w:r w:rsidRPr="00F7674D">
              <w:rPr>
                <w:rFonts w:ascii="Times New Roman" w:eastAsia="Times New Roman" w:hAnsi="Times New Roman" w:cs="Times New Roman"/>
                <w:b/>
                <w:i/>
                <w:sz w:val="24"/>
                <w:szCs w:val="24"/>
              </w:rPr>
              <w:t xml:space="preserve">   </w:t>
            </w:r>
            <w:bookmarkStart w:id="10" w:name="_Hlk45805260"/>
            <w:r w:rsidRPr="00F7674D">
              <w:rPr>
                <w:rFonts w:ascii="Times New Roman" w:eastAsia="Times New Roman" w:hAnsi="Times New Roman" w:cs="Times New Roman"/>
                <w:b/>
                <w:i/>
                <w:sz w:val="24"/>
                <w:szCs w:val="24"/>
              </w:rPr>
              <w:t xml:space="preserve">      </w:t>
            </w:r>
            <w:r w:rsidRPr="00F7674D">
              <w:rPr>
                <w:rFonts w:ascii="Times New Roman" w:eastAsia="Times New Roman" w:hAnsi="Times New Roman" w:cs="Times New Roman"/>
                <w:b/>
                <w:bCs/>
                <w:i/>
                <w:iCs/>
                <w:sz w:val="24"/>
                <w:szCs w:val="24"/>
                <w:lang w:bidi="bg-BG"/>
              </w:rPr>
              <w:t>(Чл. 16)</w:t>
            </w:r>
            <w:bookmarkEnd w:id="10"/>
          </w:p>
        </w:tc>
      </w:tr>
      <w:tr w:rsidR="006A540D" w:rsidRPr="00F7674D" w:rsidTr="00A8433A">
        <w:trPr>
          <w:trHeight w:val="356"/>
        </w:trPr>
        <w:tc>
          <w:tcPr>
            <w:tcW w:w="851" w:type="dxa"/>
          </w:tcPr>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b/>
                <w:i/>
                <w:sz w:val="24"/>
                <w:szCs w:val="24"/>
              </w:rPr>
              <w:t>3.1.1.</w:t>
            </w:r>
          </w:p>
        </w:tc>
        <w:tc>
          <w:tcPr>
            <w:tcW w:w="5812" w:type="dxa"/>
          </w:tcPr>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sz w:val="24"/>
                <w:szCs w:val="24"/>
              </w:rPr>
              <w:t xml:space="preserve">Екипна работа между учителите и другите педагоги-чески специалисти </w:t>
            </w:r>
            <w:r w:rsidRPr="00F7674D">
              <w:rPr>
                <w:rFonts w:ascii="Times New Roman" w:hAnsi="Times New Roman" w:cs="Times New Roman"/>
                <w:b/>
                <w:sz w:val="24"/>
                <w:szCs w:val="24"/>
              </w:rPr>
              <w:t>за определяне конкретната дейност от обща подкрепа или насочване към ДП</w:t>
            </w:r>
            <w:r w:rsidRPr="00F7674D">
              <w:rPr>
                <w:rFonts w:ascii="Times New Roman" w:hAnsi="Times New Roman" w:cs="Times New Roman"/>
                <w:strike/>
                <w:sz w:val="24"/>
                <w:szCs w:val="24"/>
              </w:rPr>
              <w:t xml:space="preserve"> </w:t>
            </w:r>
          </w:p>
          <w:p w:rsidR="006A540D" w:rsidRPr="00F7674D" w:rsidRDefault="006A540D" w:rsidP="006A540D">
            <w:pPr>
              <w:rPr>
                <w:rFonts w:ascii="Times New Roman" w:hAnsi="Times New Roman" w:cs="Times New Roman"/>
                <w:bCs/>
                <w:i/>
                <w:sz w:val="24"/>
                <w:szCs w:val="24"/>
              </w:rPr>
            </w:pPr>
            <w:r w:rsidRPr="00F7674D">
              <w:rPr>
                <w:rFonts w:ascii="Times New Roman" w:hAnsi="Times New Roman" w:cs="Times New Roman"/>
                <w:b/>
                <w:bCs/>
                <w:i/>
                <w:iCs/>
                <w:sz w:val="24"/>
                <w:szCs w:val="24"/>
              </w:rPr>
              <w:t>(чл. 9 (5))(чл. 16 т.1 и 2 а), б) (чл. 29(4)(5))</w:t>
            </w:r>
          </w:p>
        </w:tc>
        <w:tc>
          <w:tcPr>
            <w:tcW w:w="1276" w:type="dxa"/>
          </w:tcPr>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sz w:val="24"/>
                <w:szCs w:val="24"/>
              </w:rPr>
              <w:t>м. 10.</w:t>
            </w:r>
          </w:p>
          <w:p w:rsidR="006A540D" w:rsidRPr="00F7674D" w:rsidRDefault="004E4815" w:rsidP="006A540D">
            <w:pPr>
              <w:rPr>
                <w:rFonts w:ascii="Times New Roman" w:hAnsi="Times New Roman" w:cs="Times New Roman"/>
                <w:sz w:val="24"/>
                <w:szCs w:val="24"/>
              </w:rPr>
            </w:pPr>
            <w:r w:rsidRPr="00F7674D">
              <w:rPr>
                <w:rFonts w:ascii="Times New Roman" w:hAnsi="Times New Roman" w:cs="Times New Roman"/>
                <w:sz w:val="24"/>
                <w:szCs w:val="24"/>
              </w:rPr>
              <w:t>2025</w:t>
            </w:r>
            <w:r w:rsidR="006A540D" w:rsidRPr="00F7674D">
              <w:rPr>
                <w:rFonts w:ascii="Times New Roman" w:hAnsi="Times New Roman" w:cs="Times New Roman"/>
                <w:sz w:val="24"/>
                <w:szCs w:val="24"/>
              </w:rPr>
              <w:t xml:space="preserve"> г.</w:t>
            </w:r>
          </w:p>
        </w:tc>
        <w:tc>
          <w:tcPr>
            <w:tcW w:w="1701" w:type="dxa"/>
          </w:tcPr>
          <w:p w:rsidR="006A540D" w:rsidRPr="00F7674D" w:rsidRDefault="009D46FD" w:rsidP="006A540D">
            <w:pPr>
              <w:rPr>
                <w:rFonts w:ascii="Times New Roman" w:hAnsi="Times New Roman" w:cs="Times New Roman"/>
                <w:sz w:val="24"/>
                <w:szCs w:val="24"/>
              </w:rPr>
            </w:pPr>
            <w:r w:rsidRPr="00F7674D">
              <w:rPr>
                <w:rFonts w:ascii="Times New Roman" w:hAnsi="Times New Roman" w:cs="Times New Roman"/>
                <w:sz w:val="24"/>
                <w:szCs w:val="24"/>
              </w:rPr>
              <w:t>К</w:t>
            </w:r>
            <w:r w:rsidR="006A540D" w:rsidRPr="00F7674D">
              <w:rPr>
                <w:rFonts w:ascii="Times New Roman" w:hAnsi="Times New Roman" w:cs="Times New Roman"/>
                <w:sz w:val="24"/>
                <w:szCs w:val="24"/>
              </w:rPr>
              <w:t>оординатор</w:t>
            </w:r>
            <w:r w:rsidRPr="00F7674D">
              <w:rPr>
                <w:rFonts w:ascii="Times New Roman" w:hAnsi="Times New Roman" w:cs="Times New Roman"/>
                <w:sz w:val="24"/>
                <w:szCs w:val="24"/>
              </w:rPr>
              <w:t>,</w:t>
            </w:r>
          </w:p>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bCs/>
                <w:sz w:val="24"/>
                <w:szCs w:val="24"/>
              </w:rPr>
              <w:t>Учители на групи, пед. специалисти</w:t>
            </w:r>
          </w:p>
        </w:tc>
      </w:tr>
      <w:tr w:rsidR="006A540D" w:rsidRPr="00F7674D" w:rsidTr="00A8433A">
        <w:trPr>
          <w:trHeight w:val="706"/>
        </w:trPr>
        <w:tc>
          <w:tcPr>
            <w:tcW w:w="851" w:type="dxa"/>
          </w:tcPr>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b/>
                <w:i/>
                <w:sz w:val="24"/>
                <w:szCs w:val="24"/>
              </w:rPr>
              <w:t>3.1.2.</w:t>
            </w:r>
          </w:p>
        </w:tc>
        <w:tc>
          <w:tcPr>
            <w:tcW w:w="5812" w:type="dxa"/>
          </w:tcPr>
          <w:p w:rsidR="006A540D" w:rsidRPr="00F7674D" w:rsidRDefault="006A540D" w:rsidP="006A540D">
            <w:pPr>
              <w:rPr>
                <w:rFonts w:ascii="Times New Roman" w:hAnsi="Times New Roman" w:cs="Times New Roman"/>
                <w:b/>
                <w:bCs/>
                <w:i/>
                <w:iCs/>
                <w:sz w:val="24"/>
                <w:szCs w:val="24"/>
              </w:rPr>
            </w:pPr>
            <w:r w:rsidRPr="00F7674D">
              <w:rPr>
                <w:rFonts w:ascii="Times New Roman" w:hAnsi="Times New Roman" w:cs="Times New Roman"/>
                <w:sz w:val="24"/>
                <w:szCs w:val="24"/>
              </w:rPr>
              <w:t xml:space="preserve">Изготвяне на </w:t>
            </w:r>
            <w:r w:rsidRPr="00F7674D">
              <w:rPr>
                <w:rFonts w:ascii="Times New Roman" w:hAnsi="Times New Roman" w:cs="Times New Roman"/>
                <w:b/>
                <w:sz w:val="24"/>
                <w:szCs w:val="24"/>
              </w:rPr>
              <w:t>график на срещите</w:t>
            </w:r>
            <w:r w:rsidRPr="00F7674D">
              <w:rPr>
                <w:rFonts w:ascii="Times New Roman" w:hAnsi="Times New Roman" w:cs="Times New Roman"/>
                <w:sz w:val="24"/>
                <w:szCs w:val="24"/>
              </w:rPr>
              <w:t xml:space="preserve"> на Екипите за ОПЛР на децата. </w:t>
            </w:r>
            <w:r w:rsidRPr="00F7674D">
              <w:rPr>
                <w:rFonts w:ascii="Times New Roman" w:hAnsi="Times New Roman" w:cs="Times New Roman"/>
                <w:b/>
                <w:bCs/>
                <w:i/>
                <w:iCs/>
                <w:sz w:val="24"/>
                <w:szCs w:val="24"/>
              </w:rPr>
              <w:t>(чл. 16 (2)а, б, в)</w:t>
            </w:r>
          </w:p>
          <w:p w:rsidR="006A540D" w:rsidRPr="00F7674D" w:rsidRDefault="006A540D" w:rsidP="006A540D">
            <w:pPr>
              <w:rPr>
                <w:rFonts w:ascii="Times New Roman" w:hAnsi="Times New Roman" w:cs="Times New Roman"/>
                <w:b/>
                <w:i/>
                <w:sz w:val="24"/>
                <w:szCs w:val="24"/>
              </w:rPr>
            </w:pPr>
            <w:r w:rsidRPr="00F7674D">
              <w:rPr>
                <w:rFonts w:ascii="Times New Roman" w:hAnsi="Times New Roman" w:cs="Times New Roman"/>
                <w:sz w:val="24"/>
                <w:szCs w:val="24"/>
                <w:u w:val="single"/>
              </w:rPr>
              <w:t>ПРИЛОЖЕНИЕ №1</w:t>
            </w:r>
          </w:p>
        </w:tc>
        <w:tc>
          <w:tcPr>
            <w:tcW w:w="1276" w:type="dxa"/>
          </w:tcPr>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sz w:val="24"/>
                <w:szCs w:val="24"/>
              </w:rPr>
              <w:t>16. 09.</w:t>
            </w:r>
          </w:p>
          <w:p w:rsidR="006A540D" w:rsidRPr="00F7674D" w:rsidRDefault="004E4815" w:rsidP="006A540D">
            <w:pPr>
              <w:rPr>
                <w:rFonts w:ascii="Times New Roman" w:hAnsi="Times New Roman" w:cs="Times New Roman"/>
                <w:sz w:val="24"/>
                <w:szCs w:val="24"/>
              </w:rPr>
            </w:pPr>
            <w:r w:rsidRPr="00F7674D">
              <w:rPr>
                <w:rFonts w:ascii="Times New Roman" w:hAnsi="Times New Roman" w:cs="Times New Roman"/>
                <w:sz w:val="24"/>
                <w:szCs w:val="24"/>
              </w:rPr>
              <w:t>2025г.</w:t>
            </w:r>
          </w:p>
        </w:tc>
        <w:tc>
          <w:tcPr>
            <w:tcW w:w="1701" w:type="dxa"/>
          </w:tcPr>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sz w:val="24"/>
                <w:szCs w:val="24"/>
              </w:rPr>
              <w:t xml:space="preserve">Координатор, </w:t>
            </w:r>
          </w:p>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bCs/>
                <w:sz w:val="24"/>
                <w:szCs w:val="24"/>
              </w:rPr>
              <w:t>Учители на групи, пед. специалисти</w:t>
            </w:r>
          </w:p>
        </w:tc>
      </w:tr>
      <w:tr w:rsidR="006A540D" w:rsidRPr="00F7674D" w:rsidTr="00A8433A">
        <w:trPr>
          <w:trHeight w:val="1182"/>
        </w:trPr>
        <w:tc>
          <w:tcPr>
            <w:tcW w:w="851" w:type="dxa"/>
          </w:tcPr>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b/>
                <w:i/>
                <w:sz w:val="24"/>
                <w:szCs w:val="24"/>
              </w:rPr>
              <w:t>3.1.3.</w:t>
            </w:r>
          </w:p>
        </w:tc>
        <w:tc>
          <w:tcPr>
            <w:tcW w:w="5812" w:type="dxa"/>
          </w:tcPr>
          <w:p w:rsidR="006A540D" w:rsidRPr="00F7674D" w:rsidRDefault="006A540D" w:rsidP="006A540D">
            <w:pPr>
              <w:rPr>
                <w:rFonts w:ascii="Times New Roman" w:hAnsi="Times New Roman" w:cs="Times New Roman"/>
                <w:b/>
                <w:i/>
                <w:sz w:val="24"/>
                <w:szCs w:val="24"/>
              </w:rPr>
            </w:pPr>
            <w:r w:rsidRPr="00F7674D">
              <w:rPr>
                <w:rFonts w:ascii="Times New Roman" w:hAnsi="Times New Roman" w:cs="Times New Roman"/>
                <w:b/>
                <w:bCs/>
                <w:sz w:val="24"/>
                <w:szCs w:val="24"/>
              </w:rPr>
              <w:t>Организиране на дейности по ОПЛР</w:t>
            </w:r>
            <w:r w:rsidRPr="00F7674D">
              <w:rPr>
                <w:rFonts w:ascii="Times New Roman" w:hAnsi="Times New Roman" w:cs="Times New Roman"/>
                <w:sz w:val="24"/>
                <w:szCs w:val="24"/>
              </w:rPr>
              <w:t xml:space="preserve">, съгласно заповед на директора и съставяне на план за подкрепа на всяко дете. </w:t>
            </w:r>
            <w:r w:rsidRPr="00F7674D">
              <w:rPr>
                <w:rFonts w:ascii="Times New Roman" w:hAnsi="Times New Roman" w:cs="Times New Roman"/>
                <w:b/>
                <w:bCs/>
                <w:i/>
                <w:iCs/>
                <w:sz w:val="24"/>
                <w:szCs w:val="24"/>
              </w:rPr>
              <w:t>(чл. 16 т. 2 в)</w:t>
            </w:r>
          </w:p>
        </w:tc>
        <w:tc>
          <w:tcPr>
            <w:tcW w:w="1276" w:type="dxa"/>
          </w:tcPr>
          <w:p w:rsidR="006A540D" w:rsidRPr="00F7674D" w:rsidRDefault="004E4815" w:rsidP="006A540D">
            <w:pPr>
              <w:rPr>
                <w:rFonts w:ascii="Times New Roman" w:hAnsi="Times New Roman" w:cs="Times New Roman"/>
                <w:sz w:val="24"/>
                <w:szCs w:val="24"/>
              </w:rPr>
            </w:pPr>
            <w:r w:rsidRPr="00F7674D">
              <w:rPr>
                <w:rFonts w:ascii="Times New Roman" w:hAnsi="Times New Roman" w:cs="Times New Roman"/>
                <w:sz w:val="24"/>
                <w:szCs w:val="24"/>
              </w:rPr>
              <w:t>м. 10.2025</w:t>
            </w:r>
            <w:r w:rsidR="006A540D" w:rsidRPr="00F7674D">
              <w:rPr>
                <w:rFonts w:ascii="Times New Roman" w:hAnsi="Times New Roman" w:cs="Times New Roman"/>
                <w:sz w:val="24"/>
                <w:szCs w:val="24"/>
              </w:rPr>
              <w:t xml:space="preserve"> г.</w:t>
            </w:r>
          </w:p>
        </w:tc>
        <w:tc>
          <w:tcPr>
            <w:tcW w:w="1701" w:type="dxa"/>
          </w:tcPr>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sz w:val="24"/>
                <w:szCs w:val="24"/>
              </w:rPr>
              <w:t>Координатор и учителите в групите</w:t>
            </w:r>
            <w:r w:rsidR="009D46FD" w:rsidRPr="00F7674D">
              <w:rPr>
                <w:rFonts w:ascii="Times New Roman" w:hAnsi="Times New Roman" w:cs="Times New Roman"/>
                <w:sz w:val="24"/>
                <w:szCs w:val="24"/>
              </w:rPr>
              <w:t>,</w:t>
            </w:r>
          </w:p>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sz w:val="24"/>
                <w:szCs w:val="24"/>
              </w:rPr>
              <w:t>Директор,</w:t>
            </w:r>
          </w:p>
        </w:tc>
      </w:tr>
      <w:tr w:rsidR="006A540D" w:rsidRPr="00F7674D" w:rsidTr="00A8433A">
        <w:trPr>
          <w:trHeight w:val="706"/>
        </w:trPr>
        <w:tc>
          <w:tcPr>
            <w:tcW w:w="851" w:type="dxa"/>
          </w:tcPr>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b/>
                <w:i/>
                <w:sz w:val="24"/>
                <w:szCs w:val="24"/>
              </w:rPr>
              <w:t>3.1.</w:t>
            </w:r>
            <w:r w:rsidR="009D46FD" w:rsidRPr="00F7674D">
              <w:rPr>
                <w:rFonts w:ascii="Times New Roman" w:hAnsi="Times New Roman" w:cs="Times New Roman"/>
                <w:b/>
                <w:i/>
                <w:sz w:val="24"/>
                <w:szCs w:val="24"/>
              </w:rPr>
              <w:t>4</w:t>
            </w:r>
            <w:r w:rsidRPr="00F7674D">
              <w:rPr>
                <w:rFonts w:ascii="Times New Roman" w:hAnsi="Times New Roman" w:cs="Times New Roman"/>
                <w:b/>
                <w:i/>
                <w:sz w:val="24"/>
                <w:szCs w:val="24"/>
              </w:rPr>
              <w:t>.</w:t>
            </w:r>
          </w:p>
        </w:tc>
        <w:tc>
          <w:tcPr>
            <w:tcW w:w="5812" w:type="dxa"/>
          </w:tcPr>
          <w:p w:rsidR="006A540D" w:rsidRPr="00F7674D" w:rsidRDefault="006A540D" w:rsidP="006A540D">
            <w:pPr>
              <w:rPr>
                <w:rFonts w:ascii="Times New Roman" w:hAnsi="Times New Roman" w:cs="Times New Roman"/>
                <w:bCs/>
                <w:i/>
                <w:sz w:val="24"/>
                <w:szCs w:val="24"/>
              </w:rPr>
            </w:pPr>
            <w:r w:rsidRPr="00F7674D">
              <w:rPr>
                <w:rFonts w:ascii="Times New Roman" w:hAnsi="Times New Roman" w:cs="Times New Roman"/>
                <w:sz w:val="24"/>
                <w:szCs w:val="24"/>
              </w:rPr>
              <w:t xml:space="preserve">Екипна работа между учителите и другите педагогически специалисти за установяване </w:t>
            </w:r>
            <w:r w:rsidRPr="00F7674D">
              <w:rPr>
                <w:rFonts w:ascii="Times New Roman" w:hAnsi="Times New Roman" w:cs="Times New Roman"/>
                <w:b/>
                <w:bCs/>
                <w:sz w:val="24"/>
                <w:szCs w:val="24"/>
              </w:rPr>
              <w:t xml:space="preserve">и отчитане на напредъка от общата подкрепа в края на определен период. </w:t>
            </w:r>
            <w:r w:rsidRPr="00F7674D">
              <w:rPr>
                <w:rFonts w:ascii="Times New Roman" w:hAnsi="Times New Roman" w:cs="Times New Roman"/>
                <w:b/>
                <w:bCs/>
                <w:i/>
                <w:iCs/>
                <w:sz w:val="24"/>
                <w:szCs w:val="24"/>
              </w:rPr>
              <w:t>(чл. 16 (2)а.)</w:t>
            </w:r>
          </w:p>
        </w:tc>
        <w:tc>
          <w:tcPr>
            <w:tcW w:w="1276" w:type="dxa"/>
          </w:tcPr>
          <w:p w:rsidR="006A540D" w:rsidRPr="00F7674D" w:rsidRDefault="006A540D" w:rsidP="006A540D">
            <w:pPr>
              <w:rPr>
                <w:rFonts w:ascii="Times New Roman" w:hAnsi="Times New Roman" w:cs="Times New Roman"/>
                <w:sz w:val="24"/>
                <w:szCs w:val="24"/>
                <w:lang w:val="en-US"/>
              </w:rPr>
            </w:pPr>
            <w:r w:rsidRPr="00F7674D">
              <w:rPr>
                <w:rFonts w:ascii="Times New Roman" w:hAnsi="Times New Roman" w:cs="Times New Roman"/>
                <w:sz w:val="24"/>
                <w:szCs w:val="24"/>
              </w:rPr>
              <w:t>след 3 м.;</w:t>
            </w:r>
          </w:p>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sz w:val="24"/>
                <w:szCs w:val="24"/>
              </w:rPr>
              <w:t>31.05.</w:t>
            </w:r>
          </w:p>
          <w:p w:rsidR="006A540D" w:rsidRPr="00F7674D" w:rsidRDefault="004E4815" w:rsidP="006A540D">
            <w:pPr>
              <w:rPr>
                <w:rFonts w:ascii="Times New Roman" w:hAnsi="Times New Roman" w:cs="Times New Roman"/>
                <w:sz w:val="24"/>
                <w:szCs w:val="24"/>
              </w:rPr>
            </w:pPr>
            <w:r w:rsidRPr="00F7674D">
              <w:rPr>
                <w:rFonts w:ascii="Times New Roman" w:hAnsi="Times New Roman" w:cs="Times New Roman"/>
                <w:sz w:val="24"/>
                <w:szCs w:val="24"/>
              </w:rPr>
              <w:t>2026</w:t>
            </w:r>
          </w:p>
        </w:tc>
        <w:tc>
          <w:tcPr>
            <w:tcW w:w="1701" w:type="dxa"/>
          </w:tcPr>
          <w:p w:rsidR="006A540D" w:rsidRPr="00F7674D" w:rsidRDefault="006A540D" w:rsidP="006A540D">
            <w:pPr>
              <w:rPr>
                <w:rFonts w:ascii="Times New Roman" w:hAnsi="Times New Roman" w:cs="Times New Roman"/>
                <w:sz w:val="24"/>
                <w:szCs w:val="24"/>
              </w:rPr>
            </w:pPr>
            <w:r w:rsidRPr="00F7674D">
              <w:rPr>
                <w:rFonts w:ascii="Times New Roman" w:hAnsi="Times New Roman" w:cs="Times New Roman"/>
                <w:sz w:val="24"/>
                <w:szCs w:val="24"/>
              </w:rPr>
              <w:t>Координатор, Екипите на децата</w:t>
            </w:r>
          </w:p>
        </w:tc>
      </w:tr>
      <w:tr w:rsidR="006A540D" w:rsidRPr="00F7674D" w:rsidTr="00537E35">
        <w:trPr>
          <w:trHeight w:val="170"/>
        </w:trPr>
        <w:tc>
          <w:tcPr>
            <w:tcW w:w="851" w:type="dxa"/>
          </w:tcPr>
          <w:p w:rsidR="006A540D" w:rsidRPr="00F7674D" w:rsidRDefault="006A540D" w:rsidP="006A540D">
            <w:pPr>
              <w:rPr>
                <w:rFonts w:ascii="Times New Roman" w:hAnsi="Times New Roman" w:cs="Times New Roman"/>
                <w:sz w:val="24"/>
                <w:szCs w:val="24"/>
                <w:lang w:val="en-US"/>
              </w:rPr>
            </w:pPr>
          </w:p>
        </w:tc>
        <w:tc>
          <w:tcPr>
            <w:tcW w:w="5812" w:type="dxa"/>
          </w:tcPr>
          <w:p w:rsidR="006A540D" w:rsidRPr="00F7674D" w:rsidRDefault="006A540D" w:rsidP="006A540D">
            <w:pPr>
              <w:rPr>
                <w:rFonts w:ascii="Times New Roman" w:hAnsi="Times New Roman" w:cs="Times New Roman"/>
                <w:sz w:val="24"/>
                <w:szCs w:val="24"/>
                <w:lang w:val="en-US"/>
              </w:rPr>
            </w:pPr>
          </w:p>
        </w:tc>
        <w:tc>
          <w:tcPr>
            <w:tcW w:w="1276" w:type="dxa"/>
          </w:tcPr>
          <w:p w:rsidR="006A540D" w:rsidRPr="00F7674D" w:rsidRDefault="006A540D" w:rsidP="006A540D">
            <w:pPr>
              <w:rPr>
                <w:rFonts w:ascii="Times New Roman" w:hAnsi="Times New Roman" w:cs="Times New Roman"/>
                <w:sz w:val="24"/>
                <w:szCs w:val="24"/>
                <w:lang w:val="en-US"/>
              </w:rPr>
            </w:pPr>
          </w:p>
        </w:tc>
        <w:tc>
          <w:tcPr>
            <w:tcW w:w="1701" w:type="dxa"/>
          </w:tcPr>
          <w:p w:rsidR="006A540D" w:rsidRPr="00F7674D" w:rsidRDefault="006A540D" w:rsidP="006A540D">
            <w:pPr>
              <w:rPr>
                <w:rFonts w:ascii="Times New Roman" w:hAnsi="Times New Roman" w:cs="Times New Roman"/>
                <w:sz w:val="24"/>
                <w:szCs w:val="24"/>
                <w:lang w:val="en-US"/>
              </w:rPr>
            </w:pPr>
          </w:p>
          <w:p w:rsidR="006A540D" w:rsidRPr="00F7674D" w:rsidRDefault="006A540D" w:rsidP="006A540D">
            <w:pPr>
              <w:rPr>
                <w:rFonts w:ascii="Times New Roman" w:hAnsi="Times New Roman" w:cs="Times New Roman"/>
                <w:sz w:val="24"/>
                <w:szCs w:val="24"/>
              </w:rPr>
            </w:pPr>
          </w:p>
        </w:tc>
      </w:tr>
      <w:tr w:rsidR="00A64BAB" w:rsidRPr="00F7674D" w:rsidTr="006A540D">
        <w:trPr>
          <w:trHeight w:val="602"/>
        </w:trPr>
        <w:tc>
          <w:tcPr>
            <w:tcW w:w="851" w:type="dxa"/>
          </w:tcPr>
          <w:p w:rsidR="00A64BAB" w:rsidRPr="00F7674D" w:rsidRDefault="00A64BAB" w:rsidP="002C29D2">
            <w:pPr>
              <w:rPr>
                <w:rFonts w:ascii="Times New Roman" w:hAnsi="Times New Roman" w:cs="Times New Roman"/>
                <w:i/>
                <w:sz w:val="28"/>
                <w:szCs w:val="28"/>
                <w:u w:val="single"/>
              </w:rPr>
            </w:pPr>
          </w:p>
          <w:p w:rsidR="00A64BAB" w:rsidRPr="00F7674D" w:rsidRDefault="00A64BAB" w:rsidP="002C29D2">
            <w:pPr>
              <w:rPr>
                <w:rFonts w:ascii="Times New Roman" w:hAnsi="Times New Roman" w:cs="Times New Roman"/>
                <w:b/>
                <w:i/>
                <w:sz w:val="28"/>
                <w:szCs w:val="28"/>
                <w:u w:val="single"/>
              </w:rPr>
            </w:pPr>
            <w:r w:rsidRPr="00F7674D">
              <w:rPr>
                <w:rFonts w:ascii="Times New Roman" w:hAnsi="Times New Roman" w:cs="Times New Roman"/>
                <w:b/>
                <w:i/>
                <w:sz w:val="28"/>
                <w:szCs w:val="28"/>
                <w:u w:val="single"/>
              </w:rPr>
              <w:t>3.2.</w:t>
            </w:r>
          </w:p>
        </w:tc>
        <w:tc>
          <w:tcPr>
            <w:tcW w:w="8789" w:type="dxa"/>
            <w:gridSpan w:val="3"/>
          </w:tcPr>
          <w:p w:rsidR="00A64BAB" w:rsidRPr="00F7674D" w:rsidRDefault="00A64BAB" w:rsidP="002C29D2">
            <w:pPr>
              <w:rPr>
                <w:rFonts w:ascii="Times New Roman" w:hAnsi="Times New Roman" w:cs="Times New Roman"/>
                <w:b/>
                <w:i/>
                <w:sz w:val="24"/>
                <w:szCs w:val="24"/>
                <w:highlight w:val="yellow"/>
                <w:u w:val="single"/>
              </w:rPr>
            </w:pPr>
          </w:p>
          <w:p w:rsidR="00A64BAB" w:rsidRPr="00F7674D" w:rsidRDefault="00A64BAB" w:rsidP="002C29D2">
            <w:pPr>
              <w:rPr>
                <w:rFonts w:ascii="Times New Roman" w:hAnsi="Times New Roman" w:cs="Times New Roman"/>
                <w:b/>
                <w:i/>
                <w:sz w:val="24"/>
                <w:szCs w:val="24"/>
                <w:highlight w:val="yellow"/>
                <w:u w:val="single"/>
              </w:rPr>
            </w:pPr>
            <w:bookmarkStart w:id="11" w:name="_Hlk173838481"/>
            <w:r w:rsidRPr="00F7674D">
              <w:rPr>
                <w:rFonts w:ascii="Times New Roman" w:hAnsi="Times New Roman" w:cs="Times New Roman"/>
                <w:b/>
                <w:i/>
                <w:sz w:val="24"/>
                <w:szCs w:val="24"/>
                <w:u w:val="single"/>
              </w:rPr>
              <w:t xml:space="preserve"> Дейности за превенция на обучителните затруднения.</w:t>
            </w:r>
            <w:r w:rsidR="009E099A" w:rsidRPr="00F7674D">
              <w:rPr>
                <w:rFonts w:ascii="Times New Roman" w:eastAsia="Times New Roman" w:hAnsi="Times New Roman" w:cs="Times New Roman"/>
                <w:b/>
                <w:bCs/>
                <w:i/>
                <w:iCs/>
                <w:sz w:val="24"/>
                <w:szCs w:val="24"/>
                <w:lang w:bidi="bg-BG"/>
              </w:rPr>
              <w:t xml:space="preserve"> (Чл. 14)</w:t>
            </w:r>
          </w:p>
          <w:bookmarkEnd w:id="11"/>
          <w:p w:rsidR="00A64BAB" w:rsidRPr="00F7674D" w:rsidRDefault="00A64BAB" w:rsidP="002C29D2">
            <w:pPr>
              <w:rPr>
                <w:rFonts w:ascii="Times New Roman" w:hAnsi="Times New Roman" w:cs="Times New Roman"/>
                <w:i/>
                <w:sz w:val="24"/>
                <w:szCs w:val="24"/>
                <w:highlight w:val="yellow"/>
                <w:u w:val="single"/>
              </w:rPr>
            </w:pPr>
          </w:p>
        </w:tc>
      </w:tr>
      <w:tr w:rsidR="006B65B4" w:rsidRPr="00F7674D" w:rsidTr="00A8433A">
        <w:trPr>
          <w:trHeight w:val="639"/>
        </w:trPr>
        <w:tc>
          <w:tcPr>
            <w:tcW w:w="851" w:type="dxa"/>
          </w:tcPr>
          <w:p w:rsidR="006B65B4" w:rsidRPr="00F7674D" w:rsidRDefault="00C129EE" w:rsidP="002C29D2">
            <w:pPr>
              <w:jc w:val="center"/>
              <w:rPr>
                <w:rFonts w:ascii="Times New Roman" w:hAnsi="Times New Roman" w:cs="Times New Roman"/>
                <w:b/>
                <w:i/>
                <w:sz w:val="24"/>
                <w:szCs w:val="24"/>
              </w:rPr>
            </w:pPr>
            <w:r w:rsidRPr="00F7674D">
              <w:rPr>
                <w:rFonts w:ascii="Times New Roman" w:hAnsi="Times New Roman" w:cs="Times New Roman"/>
                <w:b/>
                <w:i/>
                <w:sz w:val="24"/>
                <w:szCs w:val="24"/>
              </w:rPr>
              <w:t>3.2.</w:t>
            </w:r>
            <w:r w:rsidR="006B65B4" w:rsidRPr="00F7674D">
              <w:rPr>
                <w:rFonts w:ascii="Times New Roman" w:hAnsi="Times New Roman" w:cs="Times New Roman"/>
                <w:b/>
                <w:i/>
                <w:sz w:val="24"/>
                <w:szCs w:val="24"/>
              </w:rPr>
              <w:t>1.</w:t>
            </w:r>
          </w:p>
        </w:tc>
        <w:tc>
          <w:tcPr>
            <w:tcW w:w="5812" w:type="dxa"/>
          </w:tcPr>
          <w:p w:rsidR="006B65B4" w:rsidRPr="00F7674D" w:rsidRDefault="006B65B4" w:rsidP="002C29D2">
            <w:pPr>
              <w:rPr>
                <w:rFonts w:ascii="Times New Roman" w:hAnsi="Times New Roman" w:cs="Times New Roman"/>
                <w:sz w:val="24"/>
                <w:szCs w:val="24"/>
              </w:rPr>
            </w:pPr>
            <w:r w:rsidRPr="00F7674D">
              <w:rPr>
                <w:rFonts w:ascii="Times New Roman" w:eastAsia="Times New Roman" w:hAnsi="Times New Roman" w:cs="Times New Roman"/>
                <w:b/>
                <w:bCs/>
                <w:i/>
                <w:color w:val="2E2E2E"/>
                <w:sz w:val="24"/>
                <w:szCs w:val="24"/>
                <w:u w:val="wave"/>
                <w:lang w:eastAsia="bg-BG"/>
              </w:rPr>
              <w:t>Дейности за</w:t>
            </w:r>
            <w:r w:rsidRPr="00F7674D">
              <w:rPr>
                <w:rFonts w:ascii="Times New Roman" w:hAnsi="Times New Roman" w:cs="Times New Roman"/>
                <w:b/>
                <w:i/>
                <w:sz w:val="24"/>
                <w:szCs w:val="24"/>
                <w:u w:val="wave"/>
              </w:rPr>
              <w:t xml:space="preserve"> обучение на деца, които не владеят български език. </w:t>
            </w:r>
            <w:r w:rsidRPr="00F7674D">
              <w:rPr>
                <w:rFonts w:ascii="Times New Roman" w:hAnsi="Times New Roman" w:cs="Times New Roman"/>
                <w:sz w:val="24"/>
                <w:szCs w:val="24"/>
              </w:rPr>
              <w:t xml:space="preserve">-   Осигуряване на </w:t>
            </w:r>
            <w:r w:rsidRPr="00F7674D">
              <w:rPr>
                <w:rFonts w:ascii="Times New Roman" w:hAnsi="Times New Roman" w:cs="Times New Roman"/>
                <w:b/>
                <w:bCs/>
                <w:i/>
                <w:sz w:val="24"/>
                <w:szCs w:val="24"/>
                <w:u w:val="single"/>
              </w:rPr>
              <w:t>допълнителни модули за обучение по български език</w:t>
            </w:r>
            <w:r w:rsidRPr="00F7674D">
              <w:rPr>
                <w:rFonts w:ascii="Times New Roman" w:hAnsi="Times New Roman" w:cs="Times New Roman"/>
                <w:i/>
                <w:sz w:val="24"/>
                <w:szCs w:val="24"/>
              </w:rPr>
              <w:t xml:space="preserve"> </w:t>
            </w:r>
            <w:r w:rsidRPr="00F7674D">
              <w:rPr>
                <w:rFonts w:ascii="Times New Roman" w:hAnsi="Times New Roman" w:cs="Times New Roman"/>
                <w:sz w:val="24"/>
                <w:szCs w:val="24"/>
              </w:rPr>
              <w:t>за деца от ПГ, за които българският език не е майчин. (</w:t>
            </w:r>
            <w:r w:rsidRPr="00F7674D">
              <w:rPr>
                <w:rFonts w:ascii="Times New Roman" w:eastAsia="Times New Roman" w:hAnsi="Times New Roman" w:cs="Times New Roman"/>
                <w:sz w:val="24"/>
                <w:szCs w:val="24"/>
              </w:rPr>
              <w:t>децата с обучителни трудности)</w:t>
            </w:r>
          </w:p>
          <w:p w:rsidR="006B65B4" w:rsidRPr="00F7674D" w:rsidRDefault="006B65B4" w:rsidP="002C29D2">
            <w:pPr>
              <w:rPr>
                <w:rFonts w:ascii="Times New Roman" w:hAnsi="Times New Roman" w:cs="Times New Roman"/>
                <w:i/>
                <w:sz w:val="24"/>
                <w:szCs w:val="24"/>
              </w:rPr>
            </w:pPr>
            <w:r w:rsidRPr="00F7674D">
              <w:rPr>
                <w:rFonts w:ascii="Times New Roman" w:eastAsia="Times New Roman" w:hAnsi="Times New Roman" w:cs="Times New Roman"/>
                <w:b/>
                <w:bCs/>
                <w:i/>
                <w:iCs/>
                <w:sz w:val="24"/>
                <w:szCs w:val="24"/>
              </w:rPr>
              <w:t xml:space="preserve">(чл. </w:t>
            </w:r>
            <w:r w:rsidRPr="00F7674D">
              <w:rPr>
                <w:rFonts w:ascii="Times New Roman" w:eastAsia="Times New Roman" w:hAnsi="Times New Roman" w:cs="Times New Roman"/>
                <w:b/>
                <w:bCs/>
                <w:i/>
                <w:iCs/>
                <w:sz w:val="24"/>
                <w:szCs w:val="24"/>
                <w:lang w:bidi="bg-BG"/>
              </w:rPr>
              <w:t>8 (3) т.2; чл.14 (1) т.1 (2)(3)(4)</w:t>
            </w:r>
          </w:p>
        </w:tc>
        <w:tc>
          <w:tcPr>
            <w:tcW w:w="1276" w:type="dxa"/>
          </w:tcPr>
          <w:p w:rsidR="0072395F" w:rsidRPr="00F7674D" w:rsidRDefault="00537E35" w:rsidP="002C29D2">
            <w:pPr>
              <w:rPr>
                <w:rFonts w:ascii="Times New Roman" w:hAnsi="Times New Roman" w:cs="Times New Roman"/>
                <w:sz w:val="24"/>
                <w:szCs w:val="24"/>
                <w:lang w:val="en-US"/>
              </w:rPr>
            </w:pPr>
            <w:r w:rsidRPr="00F7674D">
              <w:rPr>
                <w:rFonts w:ascii="Times New Roman" w:hAnsi="Times New Roman" w:cs="Times New Roman"/>
                <w:sz w:val="24"/>
                <w:szCs w:val="24"/>
              </w:rPr>
              <w:t xml:space="preserve"> 15.</w:t>
            </w:r>
            <w:r w:rsidRPr="00F7674D">
              <w:rPr>
                <w:rFonts w:ascii="Times New Roman" w:hAnsi="Times New Roman" w:cs="Times New Roman"/>
                <w:sz w:val="24"/>
                <w:szCs w:val="24"/>
                <w:lang w:val="en-US"/>
              </w:rPr>
              <w:t>09-31.05.</w:t>
            </w:r>
          </w:p>
          <w:p w:rsidR="006B65B4" w:rsidRPr="00F7674D" w:rsidRDefault="004E4815" w:rsidP="002C29D2">
            <w:pPr>
              <w:rPr>
                <w:rFonts w:ascii="Times New Roman" w:hAnsi="Times New Roman" w:cs="Times New Roman"/>
                <w:sz w:val="24"/>
                <w:szCs w:val="24"/>
              </w:rPr>
            </w:pPr>
            <w:r w:rsidRPr="00F7674D">
              <w:rPr>
                <w:rFonts w:ascii="Times New Roman" w:hAnsi="Times New Roman" w:cs="Times New Roman"/>
                <w:sz w:val="24"/>
                <w:szCs w:val="24"/>
              </w:rPr>
              <w:t>2025г.</w:t>
            </w:r>
          </w:p>
          <w:p w:rsidR="006B65B4" w:rsidRPr="00F7674D" w:rsidRDefault="006B65B4" w:rsidP="002C29D2">
            <w:pPr>
              <w:rPr>
                <w:rFonts w:ascii="Times New Roman" w:hAnsi="Times New Roman" w:cs="Times New Roman"/>
                <w:sz w:val="24"/>
                <w:szCs w:val="24"/>
              </w:rPr>
            </w:pPr>
          </w:p>
        </w:tc>
        <w:tc>
          <w:tcPr>
            <w:tcW w:w="1701" w:type="dxa"/>
          </w:tcPr>
          <w:p w:rsidR="006B65B4" w:rsidRPr="00F7674D" w:rsidRDefault="006B65B4" w:rsidP="002C29D2">
            <w:pPr>
              <w:rPr>
                <w:rFonts w:ascii="Times New Roman" w:hAnsi="Times New Roman" w:cs="Times New Roman"/>
                <w:sz w:val="24"/>
                <w:szCs w:val="24"/>
              </w:rPr>
            </w:pPr>
            <w:r w:rsidRPr="00F7674D">
              <w:rPr>
                <w:rFonts w:ascii="Times New Roman" w:hAnsi="Times New Roman" w:cs="Times New Roman"/>
                <w:sz w:val="24"/>
                <w:szCs w:val="24"/>
              </w:rPr>
              <w:t>учителите на групи</w:t>
            </w:r>
          </w:p>
          <w:p w:rsidR="006B65B4" w:rsidRPr="00F7674D" w:rsidRDefault="006B65B4" w:rsidP="002C29D2">
            <w:pPr>
              <w:rPr>
                <w:rFonts w:ascii="Times New Roman" w:hAnsi="Times New Roman" w:cs="Times New Roman"/>
                <w:sz w:val="24"/>
                <w:szCs w:val="24"/>
              </w:rPr>
            </w:pPr>
          </w:p>
        </w:tc>
      </w:tr>
      <w:tr w:rsidR="006B65B4" w:rsidRPr="00F7674D" w:rsidTr="00A8433A">
        <w:trPr>
          <w:trHeight w:val="1215"/>
        </w:trPr>
        <w:tc>
          <w:tcPr>
            <w:tcW w:w="851" w:type="dxa"/>
          </w:tcPr>
          <w:p w:rsidR="006B65B4" w:rsidRPr="00F7674D" w:rsidRDefault="00C129EE" w:rsidP="002C29D2">
            <w:pPr>
              <w:jc w:val="center"/>
              <w:rPr>
                <w:rFonts w:ascii="Times New Roman" w:hAnsi="Times New Roman" w:cs="Times New Roman"/>
                <w:b/>
                <w:i/>
                <w:sz w:val="24"/>
                <w:szCs w:val="24"/>
              </w:rPr>
            </w:pPr>
            <w:r w:rsidRPr="00F7674D">
              <w:rPr>
                <w:rFonts w:ascii="Times New Roman" w:hAnsi="Times New Roman" w:cs="Times New Roman"/>
                <w:b/>
                <w:i/>
                <w:sz w:val="24"/>
                <w:szCs w:val="24"/>
              </w:rPr>
              <w:t>3.2.</w:t>
            </w:r>
            <w:r w:rsidR="006B65B4" w:rsidRPr="00F7674D">
              <w:rPr>
                <w:rFonts w:ascii="Times New Roman" w:hAnsi="Times New Roman" w:cs="Times New Roman"/>
                <w:b/>
                <w:i/>
                <w:sz w:val="24"/>
                <w:szCs w:val="24"/>
              </w:rPr>
              <w:t>2.</w:t>
            </w:r>
          </w:p>
        </w:tc>
        <w:tc>
          <w:tcPr>
            <w:tcW w:w="5812" w:type="dxa"/>
          </w:tcPr>
          <w:p w:rsidR="006B65B4" w:rsidRPr="00F7674D" w:rsidRDefault="006B65B4" w:rsidP="002C29D2">
            <w:pPr>
              <w:rPr>
                <w:rFonts w:ascii="Times New Roman" w:eastAsia="Times New Roman" w:hAnsi="Times New Roman" w:cs="Times New Roman"/>
                <w:b/>
                <w:bCs/>
                <w:i/>
                <w:color w:val="2E2E2E"/>
                <w:sz w:val="24"/>
                <w:szCs w:val="24"/>
                <w:u w:val="wave"/>
                <w:lang w:eastAsia="bg-BG"/>
              </w:rPr>
            </w:pPr>
            <w:r w:rsidRPr="00F7674D">
              <w:rPr>
                <w:rFonts w:ascii="Times New Roman" w:eastAsia="Times New Roman" w:hAnsi="Times New Roman" w:cs="Times New Roman"/>
                <w:b/>
                <w:bCs/>
                <w:i/>
                <w:color w:val="2E2E2E"/>
                <w:sz w:val="24"/>
                <w:szCs w:val="24"/>
                <w:u w:val="wave"/>
                <w:lang w:eastAsia="bg-BG"/>
              </w:rPr>
              <w:t>Дейности за прилагане на програми за психомоторно, познавателно и езиково развитие.</w:t>
            </w:r>
          </w:p>
          <w:p w:rsidR="006B65B4" w:rsidRPr="00F7674D" w:rsidRDefault="006B65B4" w:rsidP="002C29D2">
            <w:pPr>
              <w:rPr>
                <w:rFonts w:ascii="Times New Roman" w:eastAsia="Times New Roman" w:hAnsi="Times New Roman" w:cs="Times New Roman"/>
                <w:i/>
                <w:sz w:val="24"/>
                <w:szCs w:val="24"/>
              </w:rPr>
            </w:pPr>
            <w:r w:rsidRPr="00F7674D">
              <w:rPr>
                <w:rFonts w:ascii="Times New Roman" w:eastAsia="Times New Roman" w:hAnsi="Times New Roman" w:cs="Times New Roman"/>
                <w:b/>
                <w:bCs/>
                <w:i/>
                <w:iCs/>
                <w:color w:val="2E2E2E"/>
                <w:sz w:val="24"/>
                <w:szCs w:val="24"/>
                <w:lang w:eastAsia="bg-BG"/>
              </w:rPr>
              <w:t>(чл. 14 (1)-2.)</w:t>
            </w:r>
          </w:p>
        </w:tc>
        <w:tc>
          <w:tcPr>
            <w:tcW w:w="1276" w:type="dxa"/>
          </w:tcPr>
          <w:p w:rsidR="006B65B4" w:rsidRPr="00F7674D" w:rsidRDefault="006B65B4" w:rsidP="002C29D2">
            <w:pPr>
              <w:rPr>
                <w:rFonts w:ascii="Times New Roman" w:hAnsi="Times New Roman" w:cs="Times New Roman"/>
                <w:sz w:val="24"/>
                <w:szCs w:val="24"/>
              </w:rPr>
            </w:pPr>
            <w:r w:rsidRPr="00F7674D">
              <w:rPr>
                <w:rFonts w:ascii="Times New Roman" w:hAnsi="Times New Roman" w:cs="Times New Roman"/>
                <w:sz w:val="24"/>
                <w:szCs w:val="24"/>
              </w:rPr>
              <w:t>постоянен</w:t>
            </w:r>
          </w:p>
        </w:tc>
        <w:tc>
          <w:tcPr>
            <w:tcW w:w="1701" w:type="dxa"/>
          </w:tcPr>
          <w:p w:rsidR="006B65B4" w:rsidRPr="00F7674D" w:rsidRDefault="006B65B4" w:rsidP="002C29D2">
            <w:pPr>
              <w:rPr>
                <w:rFonts w:ascii="Times New Roman" w:hAnsi="Times New Roman" w:cs="Times New Roman"/>
                <w:sz w:val="24"/>
                <w:szCs w:val="24"/>
              </w:rPr>
            </w:pPr>
            <w:r w:rsidRPr="00F7674D">
              <w:rPr>
                <w:rFonts w:ascii="Times New Roman" w:hAnsi="Times New Roman" w:cs="Times New Roman"/>
                <w:sz w:val="24"/>
                <w:szCs w:val="24"/>
              </w:rPr>
              <w:t>учителите на групи,</w:t>
            </w:r>
            <w:r w:rsidR="00E51DB0" w:rsidRPr="00F7674D">
              <w:rPr>
                <w:rFonts w:ascii="Times New Roman" w:hAnsi="Times New Roman" w:cs="Times New Roman"/>
                <w:sz w:val="24"/>
                <w:szCs w:val="24"/>
              </w:rPr>
              <w:t xml:space="preserve"> </w:t>
            </w:r>
            <w:r w:rsidRPr="00F7674D">
              <w:rPr>
                <w:rFonts w:ascii="Times New Roman" w:hAnsi="Times New Roman" w:cs="Times New Roman"/>
                <w:sz w:val="24"/>
                <w:szCs w:val="24"/>
              </w:rPr>
              <w:t>съвместно със специалист</w:t>
            </w:r>
          </w:p>
        </w:tc>
      </w:tr>
      <w:tr w:rsidR="006B65B4" w:rsidRPr="00F7674D" w:rsidTr="00A8433A">
        <w:trPr>
          <w:trHeight w:val="179"/>
        </w:trPr>
        <w:tc>
          <w:tcPr>
            <w:tcW w:w="851" w:type="dxa"/>
          </w:tcPr>
          <w:p w:rsidR="006B65B4" w:rsidRPr="00F7674D" w:rsidRDefault="00C129EE" w:rsidP="002C29D2">
            <w:pPr>
              <w:jc w:val="center"/>
              <w:rPr>
                <w:rFonts w:ascii="Times New Roman" w:hAnsi="Times New Roman" w:cs="Times New Roman"/>
                <w:b/>
                <w:i/>
                <w:sz w:val="24"/>
                <w:szCs w:val="24"/>
              </w:rPr>
            </w:pPr>
            <w:r w:rsidRPr="00F7674D">
              <w:rPr>
                <w:rFonts w:ascii="Times New Roman" w:hAnsi="Times New Roman" w:cs="Times New Roman"/>
                <w:b/>
                <w:i/>
                <w:sz w:val="24"/>
                <w:szCs w:val="24"/>
              </w:rPr>
              <w:t>3.2.</w:t>
            </w:r>
            <w:r w:rsidR="006B65B4" w:rsidRPr="00F7674D">
              <w:rPr>
                <w:rFonts w:ascii="Times New Roman" w:hAnsi="Times New Roman" w:cs="Times New Roman"/>
                <w:b/>
                <w:i/>
                <w:sz w:val="24"/>
                <w:szCs w:val="24"/>
              </w:rPr>
              <w:t>3.</w:t>
            </w:r>
          </w:p>
        </w:tc>
        <w:tc>
          <w:tcPr>
            <w:tcW w:w="5812" w:type="dxa"/>
          </w:tcPr>
          <w:p w:rsidR="006B65B4" w:rsidRPr="00F7674D" w:rsidRDefault="006B65B4" w:rsidP="00B0671C">
            <w:pPr>
              <w:rPr>
                <w:rFonts w:ascii="Times New Roman" w:eastAsia="Times New Roman" w:hAnsi="Times New Roman" w:cs="Times New Roman"/>
                <w:i/>
                <w:sz w:val="24"/>
                <w:szCs w:val="24"/>
              </w:rPr>
            </w:pPr>
            <w:r w:rsidRPr="00F7674D">
              <w:rPr>
                <w:rFonts w:ascii="Times New Roman" w:eastAsia="Times New Roman" w:hAnsi="Times New Roman" w:cs="Times New Roman"/>
                <w:b/>
                <w:bCs/>
                <w:i/>
                <w:color w:val="2E2E2E"/>
                <w:sz w:val="24"/>
                <w:szCs w:val="24"/>
                <w:u w:val="wave"/>
                <w:lang w:eastAsia="bg-BG"/>
              </w:rPr>
              <w:t>Дейности при установени езикови, поведенчески и сензорни затруднения</w:t>
            </w:r>
            <w:r w:rsidRPr="00F7674D">
              <w:rPr>
                <w:rFonts w:ascii="Times New Roman" w:hAnsi="Times New Roman" w:cs="Times New Roman"/>
                <w:sz w:val="24"/>
                <w:szCs w:val="24"/>
                <w:u w:val="wave"/>
              </w:rPr>
              <w:t xml:space="preserve">  – </w:t>
            </w:r>
            <w:r w:rsidRPr="00F7674D">
              <w:rPr>
                <w:rFonts w:ascii="Times New Roman" w:eastAsia="Times New Roman" w:hAnsi="Times New Roman" w:cs="Times New Roman"/>
                <w:b/>
                <w:bCs/>
                <w:i/>
                <w:color w:val="2E2E2E"/>
                <w:sz w:val="24"/>
                <w:szCs w:val="24"/>
                <w:u w:val="wave"/>
                <w:lang w:eastAsia="bg-BG"/>
              </w:rPr>
              <w:t>индивидуална и групова работа</w:t>
            </w:r>
            <w:r w:rsidRPr="00F7674D">
              <w:rPr>
                <w:rFonts w:ascii="Times New Roman" w:eastAsia="Times New Roman" w:hAnsi="Times New Roman" w:cs="Times New Roman"/>
                <w:b/>
                <w:bCs/>
                <w:i/>
                <w:color w:val="2E2E2E"/>
                <w:sz w:val="24"/>
                <w:szCs w:val="24"/>
                <w:lang w:eastAsia="bg-BG"/>
              </w:rPr>
              <w:t>.</w:t>
            </w:r>
            <w:r w:rsidR="00B0671C" w:rsidRPr="00F7674D">
              <w:rPr>
                <w:rFonts w:ascii="Times New Roman" w:eastAsia="Times New Roman" w:hAnsi="Times New Roman" w:cs="Times New Roman"/>
                <w:b/>
                <w:bCs/>
                <w:i/>
                <w:color w:val="2E2E2E"/>
                <w:sz w:val="24"/>
                <w:szCs w:val="24"/>
                <w:lang w:eastAsia="bg-BG"/>
              </w:rPr>
              <w:t xml:space="preserve"> </w:t>
            </w:r>
            <w:r w:rsidRPr="00F7674D">
              <w:rPr>
                <w:rFonts w:ascii="Times New Roman" w:hAnsi="Times New Roman" w:cs="Times New Roman"/>
                <w:b/>
                <w:bCs/>
                <w:i/>
                <w:iCs/>
                <w:sz w:val="24"/>
                <w:szCs w:val="24"/>
              </w:rPr>
              <w:t xml:space="preserve"> </w:t>
            </w:r>
            <w:r w:rsidRPr="00F7674D">
              <w:rPr>
                <w:rFonts w:ascii="Times New Roman" w:eastAsia="Times New Roman" w:hAnsi="Times New Roman" w:cs="Times New Roman"/>
                <w:b/>
                <w:bCs/>
                <w:i/>
                <w:iCs/>
                <w:color w:val="2E2E2E"/>
                <w:sz w:val="24"/>
                <w:szCs w:val="24"/>
                <w:lang w:eastAsia="bg-BG"/>
              </w:rPr>
              <w:t>(чл. 14 (1)-3.)</w:t>
            </w:r>
          </w:p>
        </w:tc>
        <w:tc>
          <w:tcPr>
            <w:tcW w:w="1276" w:type="dxa"/>
          </w:tcPr>
          <w:p w:rsidR="006B65B4" w:rsidRPr="00F7674D" w:rsidRDefault="006B65B4" w:rsidP="002C29D2">
            <w:pPr>
              <w:rPr>
                <w:rFonts w:ascii="Times New Roman" w:hAnsi="Times New Roman" w:cs="Times New Roman"/>
                <w:sz w:val="24"/>
                <w:szCs w:val="24"/>
              </w:rPr>
            </w:pPr>
          </w:p>
        </w:tc>
        <w:tc>
          <w:tcPr>
            <w:tcW w:w="1701" w:type="dxa"/>
          </w:tcPr>
          <w:p w:rsidR="006B65B4" w:rsidRPr="00F7674D" w:rsidRDefault="006B65B4" w:rsidP="002C29D2">
            <w:pPr>
              <w:rPr>
                <w:rFonts w:ascii="Times New Roman" w:hAnsi="Times New Roman" w:cs="Times New Roman"/>
                <w:sz w:val="24"/>
                <w:szCs w:val="24"/>
              </w:rPr>
            </w:pPr>
          </w:p>
        </w:tc>
      </w:tr>
      <w:tr w:rsidR="006B65B4" w:rsidRPr="00F7674D" w:rsidTr="00A8433A">
        <w:trPr>
          <w:trHeight w:val="845"/>
        </w:trPr>
        <w:tc>
          <w:tcPr>
            <w:tcW w:w="851" w:type="dxa"/>
          </w:tcPr>
          <w:p w:rsidR="006B65B4" w:rsidRPr="00F7674D" w:rsidRDefault="006B65B4" w:rsidP="002C29D2">
            <w:pPr>
              <w:pStyle w:val="a5"/>
              <w:numPr>
                <w:ilvl w:val="0"/>
                <w:numId w:val="7"/>
              </w:numPr>
              <w:rPr>
                <w:rFonts w:ascii="Times New Roman" w:hAnsi="Times New Roman" w:cs="Times New Roman"/>
                <w:sz w:val="24"/>
                <w:szCs w:val="24"/>
              </w:rPr>
            </w:pPr>
          </w:p>
        </w:tc>
        <w:tc>
          <w:tcPr>
            <w:tcW w:w="5812" w:type="dxa"/>
          </w:tcPr>
          <w:p w:rsidR="006B65B4" w:rsidRPr="00F7674D" w:rsidRDefault="006B65B4" w:rsidP="00C1463F">
            <w:pPr>
              <w:rPr>
                <w:rFonts w:ascii="Times New Roman" w:hAnsi="Times New Roman" w:cs="Times New Roman"/>
                <w:sz w:val="24"/>
                <w:szCs w:val="24"/>
              </w:rPr>
            </w:pPr>
            <w:r w:rsidRPr="00F7674D">
              <w:rPr>
                <w:rFonts w:ascii="Times New Roman" w:hAnsi="Times New Roman" w:cs="Times New Roman"/>
                <w:sz w:val="24"/>
                <w:szCs w:val="24"/>
              </w:rPr>
              <w:t xml:space="preserve">Оказване </w:t>
            </w:r>
            <w:bookmarkStart w:id="12" w:name="_Hlk173840514"/>
            <w:r w:rsidRPr="00F7674D">
              <w:rPr>
                <w:rFonts w:ascii="Times New Roman" w:hAnsi="Times New Roman" w:cs="Times New Roman"/>
                <w:sz w:val="24"/>
                <w:szCs w:val="24"/>
              </w:rPr>
              <w:t xml:space="preserve">на </w:t>
            </w:r>
            <w:r w:rsidRPr="00F7674D">
              <w:rPr>
                <w:rFonts w:ascii="Times New Roman" w:hAnsi="Times New Roman" w:cs="Times New Roman"/>
                <w:b/>
                <w:bCs/>
                <w:i/>
                <w:sz w:val="24"/>
                <w:szCs w:val="24"/>
                <w:u w:val="single"/>
              </w:rPr>
              <w:t>логопедична  подкрепа</w:t>
            </w:r>
            <w:r w:rsidRPr="00F7674D">
              <w:rPr>
                <w:rFonts w:ascii="Times New Roman" w:hAnsi="Times New Roman" w:cs="Times New Roman"/>
                <w:sz w:val="24"/>
                <w:szCs w:val="24"/>
              </w:rPr>
              <w:t xml:space="preserve"> за преодоляване на трудности в обучението</w:t>
            </w:r>
            <w:r w:rsidR="00437D01" w:rsidRPr="00F7674D">
              <w:rPr>
                <w:rFonts w:ascii="Times New Roman" w:hAnsi="Times New Roman" w:cs="Times New Roman"/>
                <w:sz w:val="24"/>
                <w:szCs w:val="24"/>
              </w:rPr>
              <w:t xml:space="preserve"> – индивидуално и/или в малка група</w:t>
            </w:r>
            <w:r w:rsidRPr="00F7674D">
              <w:rPr>
                <w:rFonts w:ascii="Times New Roman" w:hAnsi="Times New Roman" w:cs="Times New Roman"/>
                <w:sz w:val="24"/>
                <w:szCs w:val="24"/>
              </w:rPr>
              <w:t xml:space="preserve">. </w:t>
            </w:r>
            <w:r w:rsidRPr="00F7674D">
              <w:rPr>
                <w:rFonts w:ascii="Times New Roman" w:hAnsi="Times New Roman" w:cs="Times New Roman"/>
                <w:b/>
                <w:bCs/>
                <w:i/>
                <w:iCs/>
                <w:sz w:val="24"/>
                <w:szCs w:val="24"/>
              </w:rPr>
              <w:t>(чл. 28(1) (2)(3)(4))</w:t>
            </w:r>
            <w:bookmarkEnd w:id="12"/>
          </w:p>
        </w:tc>
        <w:tc>
          <w:tcPr>
            <w:tcW w:w="1276" w:type="dxa"/>
          </w:tcPr>
          <w:p w:rsidR="006B65B4" w:rsidRPr="00F7674D" w:rsidRDefault="006B65B4" w:rsidP="002C29D2">
            <w:pPr>
              <w:rPr>
                <w:rFonts w:ascii="Times New Roman" w:hAnsi="Times New Roman" w:cs="Times New Roman"/>
                <w:sz w:val="24"/>
                <w:szCs w:val="24"/>
              </w:rPr>
            </w:pPr>
            <w:r w:rsidRPr="00F7674D">
              <w:rPr>
                <w:rFonts w:ascii="Times New Roman" w:hAnsi="Times New Roman" w:cs="Times New Roman"/>
                <w:sz w:val="24"/>
                <w:szCs w:val="24"/>
              </w:rPr>
              <w:t xml:space="preserve">Октомври </w:t>
            </w:r>
            <w:r w:rsidR="004E4815" w:rsidRPr="00F7674D">
              <w:rPr>
                <w:rFonts w:ascii="Times New Roman" w:hAnsi="Times New Roman" w:cs="Times New Roman"/>
                <w:sz w:val="24"/>
                <w:szCs w:val="24"/>
              </w:rPr>
              <w:t>2025-май2026г.</w:t>
            </w:r>
          </w:p>
        </w:tc>
        <w:tc>
          <w:tcPr>
            <w:tcW w:w="1701" w:type="dxa"/>
          </w:tcPr>
          <w:p w:rsidR="006B65B4" w:rsidRPr="00F7674D" w:rsidRDefault="006B65B4" w:rsidP="002C29D2">
            <w:pPr>
              <w:rPr>
                <w:rFonts w:ascii="Times New Roman" w:hAnsi="Times New Roman" w:cs="Times New Roman"/>
                <w:sz w:val="24"/>
                <w:szCs w:val="24"/>
              </w:rPr>
            </w:pPr>
            <w:r w:rsidRPr="00F7674D">
              <w:rPr>
                <w:rFonts w:ascii="Times New Roman" w:hAnsi="Times New Roman" w:cs="Times New Roman"/>
                <w:sz w:val="24"/>
                <w:szCs w:val="24"/>
              </w:rPr>
              <w:t>Кр. Иванова</w:t>
            </w:r>
          </w:p>
          <w:p w:rsidR="006B65B4" w:rsidRPr="00F7674D" w:rsidRDefault="006B65B4" w:rsidP="002C29D2">
            <w:pPr>
              <w:rPr>
                <w:rFonts w:ascii="Times New Roman" w:hAnsi="Times New Roman" w:cs="Times New Roman"/>
                <w:sz w:val="24"/>
                <w:szCs w:val="24"/>
              </w:rPr>
            </w:pPr>
            <w:r w:rsidRPr="00F7674D">
              <w:rPr>
                <w:rFonts w:ascii="Times New Roman" w:hAnsi="Times New Roman" w:cs="Times New Roman"/>
                <w:sz w:val="24"/>
                <w:szCs w:val="24"/>
              </w:rPr>
              <w:t xml:space="preserve"> –логопед ЦПЛР</w:t>
            </w:r>
          </w:p>
        </w:tc>
      </w:tr>
      <w:tr w:rsidR="00A64BAB" w:rsidRPr="00F7674D" w:rsidTr="006A540D">
        <w:trPr>
          <w:trHeight w:val="346"/>
        </w:trPr>
        <w:tc>
          <w:tcPr>
            <w:tcW w:w="851" w:type="dxa"/>
          </w:tcPr>
          <w:p w:rsidR="00A64BAB" w:rsidRPr="00F7674D" w:rsidRDefault="00A64BAB" w:rsidP="002C29D2">
            <w:pPr>
              <w:rPr>
                <w:rFonts w:ascii="Times New Roman" w:hAnsi="Times New Roman" w:cs="Times New Roman"/>
                <w:i/>
                <w:sz w:val="28"/>
                <w:szCs w:val="28"/>
                <w:u w:val="single"/>
              </w:rPr>
            </w:pPr>
          </w:p>
          <w:p w:rsidR="00A64BAB" w:rsidRPr="00F7674D" w:rsidRDefault="00A64BAB" w:rsidP="002C29D2">
            <w:pPr>
              <w:rPr>
                <w:rFonts w:ascii="Times New Roman" w:hAnsi="Times New Roman" w:cs="Times New Roman"/>
                <w:b/>
                <w:i/>
                <w:sz w:val="28"/>
                <w:szCs w:val="28"/>
                <w:u w:val="single"/>
              </w:rPr>
            </w:pPr>
            <w:r w:rsidRPr="00F7674D">
              <w:rPr>
                <w:rFonts w:ascii="Times New Roman" w:hAnsi="Times New Roman" w:cs="Times New Roman"/>
                <w:b/>
                <w:i/>
                <w:sz w:val="28"/>
                <w:szCs w:val="28"/>
                <w:u w:val="single"/>
              </w:rPr>
              <w:t>3.3.</w:t>
            </w:r>
          </w:p>
        </w:tc>
        <w:tc>
          <w:tcPr>
            <w:tcW w:w="8789" w:type="dxa"/>
            <w:gridSpan w:val="3"/>
          </w:tcPr>
          <w:p w:rsidR="00F16910" w:rsidRPr="00F7674D" w:rsidRDefault="00F16910" w:rsidP="002C29D2">
            <w:pPr>
              <w:shd w:val="clear" w:color="auto" w:fill="FFFFFF"/>
              <w:ind w:firstLine="37"/>
              <w:jc w:val="both"/>
              <w:rPr>
                <w:rFonts w:ascii="Times New Roman" w:eastAsia="Times New Roman" w:hAnsi="Times New Roman" w:cs="Times New Roman"/>
                <w:b/>
                <w:i/>
                <w:sz w:val="24"/>
                <w:szCs w:val="24"/>
                <w:u w:val="single"/>
                <w:lang w:eastAsia="bg-BG"/>
              </w:rPr>
            </w:pPr>
          </w:p>
          <w:p w:rsidR="00A64BAB" w:rsidRPr="00F7674D" w:rsidRDefault="00A64BAB" w:rsidP="00F16910">
            <w:pPr>
              <w:shd w:val="clear" w:color="auto" w:fill="FFFFFF"/>
              <w:ind w:firstLine="37"/>
              <w:jc w:val="both"/>
              <w:rPr>
                <w:rFonts w:ascii="Times New Roman" w:hAnsi="Times New Roman" w:cs="Times New Roman"/>
                <w:b/>
                <w:bCs/>
                <w:i/>
                <w:iCs/>
                <w:sz w:val="24"/>
                <w:szCs w:val="24"/>
                <w:u w:val="single"/>
                <w:lang w:bidi="bg-BG"/>
              </w:rPr>
            </w:pPr>
            <w:r w:rsidRPr="00F7674D">
              <w:rPr>
                <w:rFonts w:ascii="Times New Roman" w:eastAsia="Times New Roman" w:hAnsi="Times New Roman" w:cs="Times New Roman"/>
                <w:b/>
                <w:i/>
                <w:sz w:val="24"/>
                <w:szCs w:val="24"/>
                <w:u w:val="single"/>
                <w:lang w:eastAsia="bg-BG"/>
              </w:rPr>
              <w:t>Дейностите</w:t>
            </w:r>
            <w:r w:rsidRPr="00F7674D">
              <w:rPr>
                <w:rFonts w:ascii="Times New Roman" w:hAnsi="Times New Roman" w:cs="Times New Roman"/>
                <w:b/>
                <w:i/>
                <w:sz w:val="24"/>
                <w:szCs w:val="24"/>
                <w:u w:val="single"/>
              </w:rPr>
              <w:t xml:space="preserve"> по осъществяване на грижи за здравето и здравното образование </w:t>
            </w:r>
            <w:r w:rsidRPr="00F7674D">
              <w:rPr>
                <w:rFonts w:ascii="Times New Roman" w:hAnsi="Times New Roman" w:cs="Times New Roman"/>
                <w:b/>
                <w:bCs/>
                <w:i/>
                <w:iCs/>
                <w:sz w:val="24"/>
                <w:szCs w:val="24"/>
                <w:u w:val="single"/>
              </w:rPr>
              <w:t xml:space="preserve"> </w:t>
            </w:r>
            <w:bookmarkStart w:id="13" w:name="_Hlk45806713"/>
            <w:r w:rsidRPr="00F7674D">
              <w:rPr>
                <w:rFonts w:ascii="Times New Roman" w:hAnsi="Times New Roman" w:cs="Times New Roman"/>
                <w:b/>
                <w:i/>
                <w:sz w:val="24"/>
                <w:szCs w:val="24"/>
              </w:rPr>
              <w:t xml:space="preserve"> </w:t>
            </w:r>
            <w:r w:rsidRPr="00F7674D">
              <w:rPr>
                <w:rFonts w:ascii="Times New Roman" w:hAnsi="Times New Roman" w:cs="Times New Roman"/>
                <w:b/>
                <w:bCs/>
                <w:i/>
                <w:iCs/>
                <w:sz w:val="24"/>
                <w:szCs w:val="24"/>
                <w:lang w:bidi="bg-BG"/>
              </w:rPr>
              <w:t>(чл. 13-3, Чл.23);</w:t>
            </w:r>
            <w:bookmarkEnd w:id="13"/>
          </w:p>
        </w:tc>
      </w:tr>
      <w:tr w:rsidR="001C2DD0" w:rsidRPr="00F7674D" w:rsidTr="00A8433A">
        <w:trPr>
          <w:trHeight w:val="1239"/>
        </w:trPr>
        <w:tc>
          <w:tcPr>
            <w:tcW w:w="851"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b/>
                <w:i/>
                <w:sz w:val="24"/>
                <w:szCs w:val="24"/>
              </w:rPr>
              <w:lastRenderedPageBreak/>
              <w:t>3.3.1.</w:t>
            </w:r>
          </w:p>
        </w:tc>
        <w:tc>
          <w:tcPr>
            <w:tcW w:w="5812"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sz w:val="24"/>
                <w:szCs w:val="24"/>
              </w:rPr>
              <w:t xml:space="preserve">Осигуряване на достъп на децата до медицинско обслужване и програми за здравно образование и здравословен начин на живот. </w:t>
            </w:r>
            <w:r w:rsidRPr="00F7674D">
              <w:rPr>
                <w:rFonts w:ascii="Times New Roman" w:hAnsi="Times New Roman" w:cs="Times New Roman"/>
                <w:b/>
                <w:bCs/>
                <w:i/>
                <w:iCs/>
                <w:sz w:val="24"/>
                <w:szCs w:val="24"/>
              </w:rPr>
              <w:t>(чл. 23 (1)(4))</w:t>
            </w:r>
          </w:p>
        </w:tc>
        <w:tc>
          <w:tcPr>
            <w:tcW w:w="1276"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sz w:val="24"/>
                <w:szCs w:val="24"/>
              </w:rPr>
              <w:t>постоянен</w:t>
            </w:r>
          </w:p>
        </w:tc>
        <w:tc>
          <w:tcPr>
            <w:tcW w:w="1701" w:type="dxa"/>
          </w:tcPr>
          <w:p w:rsidR="001C2DD0" w:rsidRPr="00F7674D" w:rsidRDefault="004E4815" w:rsidP="001C2DD0">
            <w:pPr>
              <w:rPr>
                <w:rFonts w:ascii="Times New Roman" w:hAnsi="Times New Roman" w:cs="Times New Roman"/>
                <w:sz w:val="24"/>
                <w:szCs w:val="24"/>
              </w:rPr>
            </w:pPr>
            <w:r w:rsidRPr="00F7674D">
              <w:rPr>
                <w:rFonts w:ascii="Times New Roman" w:hAnsi="Times New Roman" w:cs="Times New Roman"/>
                <w:sz w:val="24"/>
                <w:szCs w:val="24"/>
              </w:rPr>
              <w:t>м.с.Георгиева</w:t>
            </w:r>
            <w:r w:rsidR="001C2DD0" w:rsidRPr="00F7674D">
              <w:rPr>
                <w:rFonts w:ascii="Times New Roman" w:hAnsi="Times New Roman" w:cs="Times New Roman"/>
                <w:sz w:val="24"/>
                <w:szCs w:val="24"/>
              </w:rPr>
              <w:t>– осн. сграда;</w:t>
            </w:r>
          </w:p>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sz w:val="24"/>
                <w:szCs w:val="24"/>
              </w:rPr>
              <w:t>м.с. Начкова - филиал.</w:t>
            </w:r>
          </w:p>
        </w:tc>
      </w:tr>
      <w:tr w:rsidR="001C2DD0" w:rsidRPr="00F7674D" w:rsidTr="00A8433A">
        <w:trPr>
          <w:trHeight w:val="435"/>
        </w:trPr>
        <w:tc>
          <w:tcPr>
            <w:tcW w:w="851"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b/>
                <w:i/>
                <w:sz w:val="24"/>
                <w:szCs w:val="24"/>
              </w:rPr>
              <w:t>3.3.2.</w:t>
            </w:r>
          </w:p>
        </w:tc>
        <w:tc>
          <w:tcPr>
            <w:tcW w:w="5812"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sz w:val="24"/>
                <w:szCs w:val="24"/>
              </w:rPr>
              <w:t>Осигуряване на сигурна и безопасна материално-техническа база и средства за игра и отдих.</w:t>
            </w:r>
          </w:p>
        </w:tc>
        <w:tc>
          <w:tcPr>
            <w:tcW w:w="1276"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sz w:val="24"/>
                <w:szCs w:val="24"/>
              </w:rPr>
              <w:t>постоянен</w:t>
            </w:r>
          </w:p>
        </w:tc>
        <w:tc>
          <w:tcPr>
            <w:tcW w:w="1701"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sz w:val="24"/>
                <w:szCs w:val="24"/>
              </w:rPr>
              <w:t>Директор</w:t>
            </w:r>
          </w:p>
          <w:p w:rsidR="001C2DD0" w:rsidRPr="00F7674D" w:rsidRDefault="001C2DD0" w:rsidP="001C2DD0">
            <w:pPr>
              <w:rPr>
                <w:rFonts w:ascii="Times New Roman" w:hAnsi="Times New Roman" w:cs="Times New Roman"/>
                <w:sz w:val="24"/>
                <w:szCs w:val="24"/>
              </w:rPr>
            </w:pPr>
          </w:p>
        </w:tc>
      </w:tr>
      <w:tr w:rsidR="001C2DD0" w:rsidRPr="00F7674D" w:rsidTr="00A8433A">
        <w:trPr>
          <w:trHeight w:val="950"/>
        </w:trPr>
        <w:tc>
          <w:tcPr>
            <w:tcW w:w="851"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b/>
                <w:i/>
                <w:sz w:val="24"/>
                <w:szCs w:val="24"/>
              </w:rPr>
              <w:t>3.3.3.</w:t>
            </w:r>
          </w:p>
        </w:tc>
        <w:tc>
          <w:tcPr>
            <w:tcW w:w="5812" w:type="dxa"/>
          </w:tcPr>
          <w:p w:rsidR="001C2DD0" w:rsidRPr="00F7674D" w:rsidRDefault="001C2DD0" w:rsidP="009D3934">
            <w:pPr>
              <w:rPr>
                <w:rFonts w:ascii="Times New Roman" w:hAnsi="Times New Roman" w:cs="Times New Roman"/>
                <w:i/>
                <w:iCs/>
                <w:sz w:val="24"/>
                <w:szCs w:val="24"/>
              </w:rPr>
            </w:pPr>
            <w:r w:rsidRPr="00F7674D">
              <w:rPr>
                <w:rFonts w:ascii="Times New Roman" w:hAnsi="Times New Roman" w:cs="Times New Roman"/>
                <w:sz w:val="24"/>
                <w:szCs w:val="24"/>
              </w:rPr>
              <w:t>Изготвяне на</w:t>
            </w:r>
            <w:r w:rsidRPr="00F7674D">
              <w:rPr>
                <w:rFonts w:ascii="Times New Roman" w:hAnsi="Times New Roman" w:cs="Times New Roman"/>
                <w:sz w:val="24"/>
                <w:szCs w:val="24"/>
                <w:u w:val="single"/>
              </w:rPr>
              <w:t xml:space="preserve"> </w:t>
            </w:r>
            <w:r w:rsidRPr="00F7674D">
              <w:rPr>
                <w:rFonts w:ascii="Times New Roman" w:hAnsi="Times New Roman" w:cs="Times New Roman"/>
                <w:i/>
                <w:sz w:val="24"/>
                <w:szCs w:val="24"/>
                <w:u w:val="single"/>
              </w:rPr>
              <w:t>План за дейностите,</w:t>
            </w:r>
            <w:r w:rsidR="009D3934" w:rsidRPr="00F7674D">
              <w:rPr>
                <w:rFonts w:ascii="Times New Roman" w:hAnsi="Times New Roman" w:cs="Times New Roman"/>
                <w:i/>
                <w:sz w:val="24"/>
                <w:szCs w:val="24"/>
                <w:u w:val="single"/>
              </w:rPr>
              <w:t xml:space="preserve"> </w:t>
            </w:r>
            <w:r w:rsidRPr="00F7674D">
              <w:rPr>
                <w:rFonts w:ascii="Times New Roman" w:hAnsi="Times New Roman" w:cs="Times New Roman"/>
                <w:i/>
                <w:sz w:val="24"/>
                <w:szCs w:val="24"/>
                <w:u w:val="single"/>
              </w:rPr>
              <w:t xml:space="preserve">свързани с грижа за здравето, здравното образование и повишаване на здравната култура   </w:t>
            </w:r>
            <w:r w:rsidRPr="00F7674D">
              <w:rPr>
                <w:rFonts w:ascii="Times New Roman" w:hAnsi="Times New Roman" w:cs="Times New Roman"/>
                <w:b/>
                <w:bCs/>
                <w:i/>
                <w:iCs/>
                <w:sz w:val="24"/>
                <w:szCs w:val="24"/>
              </w:rPr>
              <w:t>(чл. 23 (2)(3))</w:t>
            </w:r>
          </w:p>
        </w:tc>
        <w:tc>
          <w:tcPr>
            <w:tcW w:w="1276"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sz w:val="24"/>
                <w:szCs w:val="24"/>
              </w:rPr>
              <w:t>10.10.</w:t>
            </w:r>
          </w:p>
          <w:p w:rsidR="001C2DD0" w:rsidRPr="00F7674D" w:rsidRDefault="004E4815" w:rsidP="001C2DD0">
            <w:pPr>
              <w:rPr>
                <w:rFonts w:ascii="Times New Roman" w:hAnsi="Times New Roman" w:cs="Times New Roman"/>
                <w:sz w:val="24"/>
                <w:szCs w:val="24"/>
              </w:rPr>
            </w:pPr>
            <w:r w:rsidRPr="00F7674D">
              <w:rPr>
                <w:rFonts w:ascii="Times New Roman" w:hAnsi="Times New Roman" w:cs="Times New Roman"/>
                <w:sz w:val="24"/>
                <w:szCs w:val="24"/>
              </w:rPr>
              <w:t>2025г.</w:t>
            </w:r>
          </w:p>
        </w:tc>
        <w:tc>
          <w:tcPr>
            <w:tcW w:w="1701"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sz w:val="24"/>
                <w:szCs w:val="24"/>
              </w:rPr>
              <w:t>Мед. спец.</w:t>
            </w:r>
          </w:p>
        </w:tc>
      </w:tr>
      <w:tr w:rsidR="001C2DD0" w:rsidRPr="00F7674D" w:rsidTr="00A8433A">
        <w:trPr>
          <w:trHeight w:val="950"/>
        </w:trPr>
        <w:tc>
          <w:tcPr>
            <w:tcW w:w="851"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b/>
                <w:i/>
                <w:sz w:val="24"/>
                <w:szCs w:val="24"/>
              </w:rPr>
              <w:t>3.3.4.</w:t>
            </w:r>
          </w:p>
        </w:tc>
        <w:tc>
          <w:tcPr>
            <w:tcW w:w="5812"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sz w:val="24"/>
                <w:szCs w:val="24"/>
              </w:rPr>
              <w:t xml:space="preserve">Участие на деца в съвместни </w:t>
            </w:r>
            <w:r w:rsidRPr="00F7674D">
              <w:rPr>
                <w:rFonts w:ascii="Times New Roman" w:hAnsi="Times New Roman" w:cs="Times New Roman"/>
                <w:b/>
                <w:sz w:val="24"/>
                <w:szCs w:val="24"/>
              </w:rPr>
              <w:t>кампании</w:t>
            </w:r>
            <w:r w:rsidRPr="00F7674D">
              <w:rPr>
                <w:rFonts w:ascii="Times New Roman" w:hAnsi="Times New Roman" w:cs="Times New Roman"/>
                <w:sz w:val="24"/>
                <w:szCs w:val="24"/>
              </w:rPr>
              <w:t xml:space="preserve"> в сферата на </w:t>
            </w:r>
            <w:r w:rsidRPr="00F7674D">
              <w:rPr>
                <w:rFonts w:ascii="Times New Roman" w:hAnsi="Times New Roman" w:cs="Times New Roman"/>
                <w:i/>
                <w:sz w:val="24"/>
                <w:szCs w:val="24"/>
              </w:rPr>
              <w:t>опазване на околната среда и екологичното образование</w:t>
            </w:r>
            <w:r w:rsidRPr="00F7674D">
              <w:rPr>
                <w:rFonts w:ascii="Times New Roman" w:hAnsi="Times New Roman" w:cs="Times New Roman"/>
                <w:sz w:val="24"/>
                <w:szCs w:val="24"/>
              </w:rPr>
              <w:t xml:space="preserve">.  </w:t>
            </w:r>
            <w:r w:rsidRPr="00F7674D">
              <w:rPr>
                <w:rFonts w:ascii="Times New Roman" w:hAnsi="Times New Roman" w:cs="Times New Roman"/>
                <w:b/>
                <w:bCs/>
                <w:i/>
                <w:iCs/>
                <w:sz w:val="24"/>
                <w:szCs w:val="24"/>
              </w:rPr>
              <w:t>(чл. 23 (2)(3))</w:t>
            </w:r>
          </w:p>
        </w:tc>
        <w:tc>
          <w:tcPr>
            <w:tcW w:w="1276"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sz w:val="24"/>
                <w:szCs w:val="24"/>
              </w:rPr>
              <w:t>постоянен</w:t>
            </w:r>
          </w:p>
        </w:tc>
        <w:tc>
          <w:tcPr>
            <w:tcW w:w="1701" w:type="dxa"/>
          </w:tcPr>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sz w:val="24"/>
                <w:szCs w:val="24"/>
              </w:rPr>
              <w:t>Учители,</w:t>
            </w:r>
          </w:p>
          <w:p w:rsidR="001C2DD0" w:rsidRPr="00F7674D" w:rsidRDefault="001C2DD0" w:rsidP="001C2DD0">
            <w:pPr>
              <w:rPr>
                <w:rFonts w:ascii="Times New Roman" w:hAnsi="Times New Roman" w:cs="Times New Roman"/>
                <w:sz w:val="24"/>
                <w:szCs w:val="24"/>
              </w:rPr>
            </w:pPr>
            <w:r w:rsidRPr="00F7674D">
              <w:rPr>
                <w:rFonts w:ascii="Times New Roman" w:hAnsi="Times New Roman" w:cs="Times New Roman"/>
                <w:sz w:val="24"/>
                <w:szCs w:val="24"/>
              </w:rPr>
              <w:t>директор</w:t>
            </w:r>
          </w:p>
        </w:tc>
      </w:tr>
      <w:tr w:rsidR="004714F7" w:rsidRPr="00F7674D" w:rsidTr="00B117EA">
        <w:trPr>
          <w:trHeight w:val="744"/>
        </w:trPr>
        <w:tc>
          <w:tcPr>
            <w:tcW w:w="851" w:type="dxa"/>
          </w:tcPr>
          <w:p w:rsidR="004714F7" w:rsidRPr="00F7674D" w:rsidRDefault="004714F7" w:rsidP="004714F7">
            <w:pPr>
              <w:rPr>
                <w:rFonts w:ascii="Times New Roman" w:hAnsi="Times New Roman" w:cs="Times New Roman"/>
                <w:b/>
                <w:i/>
                <w:sz w:val="24"/>
                <w:szCs w:val="24"/>
                <w:u w:val="single"/>
              </w:rPr>
            </w:pPr>
          </w:p>
          <w:p w:rsidR="004714F7" w:rsidRPr="00F7674D" w:rsidRDefault="004714F7" w:rsidP="004714F7">
            <w:pPr>
              <w:rPr>
                <w:rFonts w:ascii="Times New Roman" w:hAnsi="Times New Roman" w:cs="Times New Roman"/>
                <w:b/>
                <w:i/>
                <w:sz w:val="24"/>
                <w:szCs w:val="24"/>
                <w:u w:val="single"/>
              </w:rPr>
            </w:pPr>
            <w:r w:rsidRPr="00F7674D">
              <w:rPr>
                <w:rFonts w:ascii="Times New Roman" w:hAnsi="Times New Roman" w:cs="Times New Roman"/>
                <w:b/>
                <w:i/>
                <w:sz w:val="24"/>
                <w:szCs w:val="24"/>
                <w:u w:val="single"/>
              </w:rPr>
              <w:t>3.4.</w:t>
            </w:r>
          </w:p>
          <w:p w:rsidR="004714F7" w:rsidRPr="00F7674D" w:rsidRDefault="004714F7" w:rsidP="00B117EA">
            <w:pPr>
              <w:ind w:left="426"/>
              <w:rPr>
                <w:rFonts w:ascii="Times New Roman" w:hAnsi="Times New Roman" w:cs="Times New Roman"/>
                <w:sz w:val="24"/>
                <w:szCs w:val="24"/>
              </w:rPr>
            </w:pPr>
          </w:p>
        </w:tc>
        <w:tc>
          <w:tcPr>
            <w:tcW w:w="8789" w:type="dxa"/>
            <w:gridSpan w:val="3"/>
          </w:tcPr>
          <w:p w:rsidR="004714F7" w:rsidRPr="00F7674D" w:rsidRDefault="004714F7" w:rsidP="004714F7">
            <w:pPr>
              <w:rPr>
                <w:rFonts w:ascii="Times New Roman" w:hAnsi="Times New Roman" w:cs="Times New Roman"/>
                <w:sz w:val="24"/>
                <w:szCs w:val="24"/>
              </w:rPr>
            </w:pPr>
            <w:r w:rsidRPr="00F7674D">
              <w:rPr>
                <w:rFonts w:ascii="Times New Roman" w:eastAsia="Times New Roman" w:hAnsi="Times New Roman" w:cs="Times New Roman"/>
                <w:b/>
                <w:i/>
                <w:sz w:val="24"/>
                <w:szCs w:val="24"/>
                <w:u w:val="single"/>
                <w:lang w:eastAsia="bg-BG"/>
              </w:rPr>
              <w:t xml:space="preserve">Дейности, свързани с кариерното ориентиране на </w:t>
            </w:r>
            <w:r w:rsidRPr="00F7674D">
              <w:rPr>
                <w:rFonts w:ascii="Times New Roman" w:hAnsi="Times New Roman" w:cs="Times New Roman"/>
                <w:b/>
                <w:i/>
                <w:sz w:val="24"/>
                <w:szCs w:val="24"/>
                <w:u w:val="single"/>
              </w:rPr>
              <w:t xml:space="preserve">децата </w:t>
            </w:r>
            <w:r w:rsidRPr="00F7674D">
              <w:rPr>
                <w:rFonts w:ascii="Times New Roman" w:hAnsi="Times New Roman" w:cs="Times New Roman"/>
                <w:b/>
                <w:bCs/>
                <w:i/>
                <w:iCs/>
                <w:sz w:val="24"/>
                <w:szCs w:val="24"/>
                <w:u w:val="single"/>
              </w:rPr>
              <w:t xml:space="preserve">  </w:t>
            </w:r>
            <w:r w:rsidRPr="00F7674D">
              <w:rPr>
                <w:rFonts w:ascii="Times New Roman" w:hAnsi="Times New Roman" w:cs="Times New Roman"/>
                <w:i/>
                <w:iCs/>
                <w:sz w:val="24"/>
                <w:szCs w:val="24"/>
                <w:u w:val="single"/>
              </w:rPr>
              <w:t xml:space="preserve">(чрез форми на педагогическо взаимодействие, игра, дейности по избор, среща с родители)      </w:t>
            </w:r>
            <w:r w:rsidRPr="00F7674D">
              <w:rPr>
                <w:rFonts w:ascii="Times New Roman" w:hAnsi="Times New Roman" w:cs="Times New Roman"/>
                <w:b/>
                <w:bCs/>
                <w:i/>
                <w:iCs/>
                <w:sz w:val="24"/>
                <w:szCs w:val="24"/>
                <w:lang w:bidi="bg-BG"/>
              </w:rPr>
              <w:t>(Чл.19 (7)</w:t>
            </w:r>
          </w:p>
        </w:tc>
      </w:tr>
      <w:tr w:rsidR="004714F7" w:rsidRPr="00F7674D" w:rsidTr="00A8433A">
        <w:trPr>
          <w:trHeight w:val="603"/>
        </w:trPr>
        <w:tc>
          <w:tcPr>
            <w:tcW w:w="851" w:type="dxa"/>
          </w:tcPr>
          <w:p w:rsidR="00B117EA" w:rsidRPr="00F7674D" w:rsidRDefault="00B117EA" w:rsidP="00B117EA">
            <w:pPr>
              <w:rPr>
                <w:rFonts w:ascii="Times New Roman" w:hAnsi="Times New Roman" w:cs="Times New Roman"/>
                <w:b/>
                <w:i/>
                <w:sz w:val="24"/>
                <w:szCs w:val="24"/>
              </w:rPr>
            </w:pPr>
            <w:r w:rsidRPr="00F7674D">
              <w:rPr>
                <w:rFonts w:ascii="Times New Roman" w:hAnsi="Times New Roman" w:cs="Times New Roman"/>
                <w:b/>
                <w:i/>
                <w:sz w:val="24"/>
                <w:szCs w:val="24"/>
              </w:rPr>
              <w:t>3.4.1.</w:t>
            </w:r>
          </w:p>
          <w:p w:rsidR="004714F7" w:rsidRPr="00F7674D" w:rsidRDefault="004714F7" w:rsidP="00B117EA">
            <w:pPr>
              <w:ind w:left="426"/>
              <w:rPr>
                <w:rFonts w:ascii="Times New Roman" w:hAnsi="Times New Roman" w:cs="Times New Roman"/>
                <w:sz w:val="24"/>
                <w:szCs w:val="24"/>
              </w:rPr>
            </w:pPr>
          </w:p>
        </w:tc>
        <w:tc>
          <w:tcPr>
            <w:tcW w:w="5812" w:type="dxa"/>
          </w:tcPr>
          <w:p w:rsidR="004714F7" w:rsidRPr="00F7674D" w:rsidRDefault="004714F7" w:rsidP="004714F7">
            <w:pPr>
              <w:rPr>
                <w:rFonts w:ascii="Times New Roman" w:hAnsi="Times New Roman" w:cs="Times New Roman"/>
                <w:b/>
                <w:bCs/>
                <w:i/>
                <w:iCs/>
                <w:sz w:val="24"/>
                <w:szCs w:val="24"/>
              </w:rPr>
            </w:pPr>
            <w:r w:rsidRPr="00F7674D">
              <w:rPr>
                <w:rFonts w:ascii="Times New Roman" w:hAnsi="Times New Roman" w:cs="Times New Roman"/>
                <w:sz w:val="24"/>
                <w:szCs w:val="24"/>
              </w:rPr>
              <w:t xml:space="preserve">Кариерно ориентиране </w:t>
            </w:r>
            <w:r w:rsidRPr="00F7674D">
              <w:rPr>
                <w:rFonts w:ascii="Times New Roman" w:hAnsi="Times New Roman" w:cs="Times New Roman"/>
                <w:b/>
                <w:bCs/>
                <w:i/>
                <w:iCs/>
                <w:sz w:val="24"/>
                <w:szCs w:val="24"/>
              </w:rPr>
              <w:t xml:space="preserve">на ниво група. </w:t>
            </w:r>
          </w:p>
          <w:p w:rsidR="003C7E55" w:rsidRPr="00F7674D" w:rsidRDefault="003C7E55" w:rsidP="003C7E55">
            <w:pPr>
              <w:rPr>
                <w:rFonts w:ascii="Times New Roman" w:hAnsi="Times New Roman" w:cs="Times New Roman"/>
                <w:sz w:val="24"/>
                <w:szCs w:val="24"/>
              </w:rPr>
            </w:pPr>
          </w:p>
        </w:tc>
        <w:tc>
          <w:tcPr>
            <w:tcW w:w="1276" w:type="dxa"/>
          </w:tcPr>
          <w:p w:rsidR="004714F7" w:rsidRPr="00F7674D" w:rsidRDefault="007A294A" w:rsidP="004714F7">
            <w:pPr>
              <w:rPr>
                <w:rFonts w:ascii="Times New Roman" w:hAnsi="Times New Roman" w:cs="Times New Roman"/>
                <w:sz w:val="24"/>
                <w:szCs w:val="24"/>
              </w:rPr>
            </w:pPr>
            <w:r w:rsidRPr="00F7674D">
              <w:rPr>
                <w:rFonts w:ascii="Times New Roman" w:hAnsi="Times New Roman" w:cs="Times New Roman"/>
                <w:sz w:val="24"/>
                <w:szCs w:val="24"/>
              </w:rPr>
              <w:t>постоянен</w:t>
            </w:r>
          </w:p>
        </w:tc>
        <w:tc>
          <w:tcPr>
            <w:tcW w:w="1701" w:type="dxa"/>
          </w:tcPr>
          <w:p w:rsidR="004714F7" w:rsidRPr="00F7674D" w:rsidRDefault="007A294A" w:rsidP="004714F7">
            <w:pPr>
              <w:rPr>
                <w:rFonts w:ascii="Times New Roman" w:hAnsi="Times New Roman" w:cs="Times New Roman"/>
                <w:sz w:val="24"/>
                <w:szCs w:val="24"/>
              </w:rPr>
            </w:pPr>
            <w:r w:rsidRPr="00F7674D">
              <w:rPr>
                <w:rFonts w:ascii="Times New Roman" w:hAnsi="Times New Roman" w:cs="Times New Roman"/>
                <w:sz w:val="24"/>
                <w:szCs w:val="24"/>
              </w:rPr>
              <w:t>учители на групи,</w:t>
            </w:r>
          </w:p>
        </w:tc>
      </w:tr>
      <w:tr w:rsidR="004714F7" w:rsidRPr="00F7674D" w:rsidTr="00A8433A">
        <w:trPr>
          <w:trHeight w:val="950"/>
        </w:trPr>
        <w:tc>
          <w:tcPr>
            <w:tcW w:w="851" w:type="dxa"/>
          </w:tcPr>
          <w:p w:rsidR="00B117EA" w:rsidRPr="00F7674D" w:rsidRDefault="00B117EA" w:rsidP="00B117EA">
            <w:pPr>
              <w:rPr>
                <w:rFonts w:ascii="Times New Roman" w:hAnsi="Times New Roman" w:cs="Times New Roman"/>
                <w:b/>
                <w:i/>
                <w:sz w:val="24"/>
                <w:szCs w:val="24"/>
              </w:rPr>
            </w:pPr>
            <w:r w:rsidRPr="00F7674D">
              <w:rPr>
                <w:rFonts w:ascii="Times New Roman" w:hAnsi="Times New Roman" w:cs="Times New Roman"/>
                <w:b/>
                <w:i/>
                <w:sz w:val="24"/>
                <w:szCs w:val="24"/>
              </w:rPr>
              <w:t>3.4.2.</w:t>
            </w:r>
          </w:p>
          <w:p w:rsidR="004714F7" w:rsidRPr="00F7674D" w:rsidRDefault="004714F7" w:rsidP="00B117EA">
            <w:pPr>
              <w:ind w:left="426"/>
              <w:rPr>
                <w:rFonts w:ascii="Times New Roman" w:hAnsi="Times New Roman" w:cs="Times New Roman"/>
                <w:sz w:val="24"/>
                <w:szCs w:val="24"/>
              </w:rPr>
            </w:pPr>
          </w:p>
        </w:tc>
        <w:tc>
          <w:tcPr>
            <w:tcW w:w="5812" w:type="dxa"/>
          </w:tcPr>
          <w:p w:rsidR="004714F7" w:rsidRPr="00F7674D" w:rsidRDefault="004714F7" w:rsidP="004714F7">
            <w:pPr>
              <w:rPr>
                <w:rFonts w:ascii="Times New Roman" w:hAnsi="Times New Roman" w:cs="Times New Roman"/>
                <w:b/>
                <w:bCs/>
                <w:i/>
                <w:iCs/>
                <w:sz w:val="24"/>
                <w:szCs w:val="24"/>
              </w:rPr>
            </w:pPr>
            <w:r w:rsidRPr="00F7674D">
              <w:rPr>
                <w:rFonts w:ascii="Times New Roman" w:hAnsi="Times New Roman" w:cs="Times New Roman"/>
                <w:sz w:val="24"/>
                <w:szCs w:val="24"/>
              </w:rPr>
              <w:t xml:space="preserve">Кариерно ориентиране на </w:t>
            </w:r>
            <w:r w:rsidRPr="00F7674D">
              <w:rPr>
                <w:rFonts w:ascii="Times New Roman" w:hAnsi="Times New Roman" w:cs="Times New Roman"/>
                <w:b/>
                <w:bCs/>
                <w:i/>
                <w:iCs/>
                <w:sz w:val="24"/>
                <w:szCs w:val="24"/>
              </w:rPr>
              <w:t xml:space="preserve">ниво институция. </w:t>
            </w:r>
          </w:p>
          <w:p w:rsidR="006F3F96" w:rsidRPr="00F7674D" w:rsidRDefault="006F3F96" w:rsidP="004714F7">
            <w:pPr>
              <w:rPr>
                <w:rFonts w:ascii="Times New Roman" w:hAnsi="Times New Roman" w:cs="Times New Roman"/>
                <w:b/>
                <w:bCs/>
                <w:i/>
                <w:iCs/>
                <w:sz w:val="24"/>
                <w:szCs w:val="24"/>
              </w:rPr>
            </w:pPr>
          </w:p>
          <w:p w:rsidR="003C7E55" w:rsidRPr="00F7674D" w:rsidRDefault="007A294A" w:rsidP="004714F7">
            <w:pPr>
              <w:rPr>
                <w:rFonts w:ascii="Times New Roman" w:hAnsi="Times New Roman" w:cs="Times New Roman"/>
                <w:sz w:val="24"/>
                <w:szCs w:val="24"/>
              </w:rPr>
            </w:pPr>
            <w:r w:rsidRPr="00F7674D">
              <w:rPr>
                <w:rFonts w:ascii="Times New Roman" w:hAnsi="Times New Roman" w:cs="Times New Roman"/>
                <w:b/>
                <w:bCs/>
                <w:i/>
                <w:sz w:val="24"/>
                <w:szCs w:val="24"/>
                <w:u w:val="single"/>
              </w:rPr>
              <w:t>С</w:t>
            </w:r>
            <w:r w:rsidR="003C7E55" w:rsidRPr="00F7674D">
              <w:rPr>
                <w:rFonts w:ascii="Times New Roman" w:hAnsi="Times New Roman" w:cs="Times New Roman"/>
                <w:b/>
                <w:bCs/>
                <w:i/>
                <w:sz w:val="24"/>
                <w:szCs w:val="24"/>
                <w:u w:val="single"/>
              </w:rPr>
              <w:t xml:space="preserve">едмица на детското самоуправление </w:t>
            </w:r>
          </w:p>
        </w:tc>
        <w:tc>
          <w:tcPr>
            <w:tcW w:w="1276" w:type="dxa"/>
          </w:tcPr>
          <w:p w:rsidR="004714F7" w:rsidRPr="00F7674D" w:rsidRDefault="007A294A" w:rsidP="004714F7">
            <w:pPr>
              <w:rPr>
                <w:rFonts w:ascii="Times New Roman" w:hAnsi="Times New Roman" w:cs="Times New Roman"/>
                <w:sz w:val="24"/>
                <w:szCs w:val="24"/>
              </w:rPr>
            </w:pPr>
            <w:r w:rsidRPr="00F7674D">
              <w:rPr>
                <w:rFonts w:ascii="Times New Roman" w:hAnsi="Times New Roman" w:cs="Times New Roman"/>
                <w:sz w:val="24"/>
                <w:szCs w:val="24"/>
              </w:rPr>
              <w:t>постоянен</w:t>
            </w:r>
          </w:p>
          <w:p w:rsidR="007A294A" w:rsidRPr="00F7674D" w:rsidRDefault="007A294A" w:rsidP="004714F7">
            <w:pPr>
              <w:rPr>
                <w:rFonts w:ascii="Times New Roman" w:hAnsi="Times New Roman" w:cs="Times New Roman"/>
                <w:sz w:val="24"/>
                <w:szCs w:val="24"/>
              </w:rPr>
            </w:pPr>
          </w:p>
          <w:p w:rsidR="007A294A" w:rsidRPr="00F7674D" w:rsidRDefault="007A294A" w:rsidP="004714F7">
            <w:pPr>
              <w:rPr>
                <w:rFonts w:ascii="Times New Roman" w:hAnsi="Times New Roman" w:cs="Times New Roman"/>
                <w:sz w:val="24"/>
                <w:szCs w:val="24"/>
              </w:rPr>
            </w:pPr>
            <w:r w:rsidRPr="00F7674D">
              <w:rPr>
                <w:rFonts w:ascii="Times New Roman" w:hAnsi="Times New Roman" w:cs="Times New Roman"/>
                <w:sz w:val="24"/>
                <w:szCs w:val="24"/>
              </w:rPr>
              <w:t>ноември</w:t>
            </w:r>
          </w:p>
        </w:tc>
        <w:tc>
          <w:tcPr>
            <w:tcW w:w="1701" w:type="dxa"/>
          </w:tcPr>
          <w:p w:rsidR="009D46FD" w:rsidRPr="00F7674D" w:rsidRDefault="007A294A" w:rsidP="007A294A">
            <w:pPr>
              <w:rPr>
                <w:rFonts w:ascii="Times New Roman" w:hAnsi="Times New Roman" w:cs="Times New Roman"/>
                <w:sz w:val="24"/>
                <w:szCs w:val="24"/>
              </w:rPr>
            </w:pPr>
            <w:r w:rsidRPr="00F7674D">
              <w:rPr>
                <w:rFonts w:ascii="Times New Roman" w:hAnsi="Times New Roman" w:cs="Times New Roman"/>
                <w:sz w:val="24"/>
                <w:szCs w:val="24"/>
              </w:rPr>
              <w:t xml:space="preserve">Учители на </w:t>
            </w:r>
          </w:p>
          <w:p w:rsidR="007A294A" w:rsidRPr="00F7674D" w:rsidRDefault="007A294A" w:rsidP="007A294A">
            <w:pPr>
              <w:rPr>
                <w:rFonts w:ascii="Times New Roman" w:hAnsi="Times New Roman" w:cs="Times New Roman"/>
                <w:sz w:val="24"/>
                <w:szCs w:val="24"/>
              </w:rPr>
            </w:pPr>
            <w:r w:rsidRPr="00F7674D">
              <w:rPr>
                <w:rFonts w:ascii="Times New Roman" w:hAnsi="Times New Roman" w:cs="Times New Roman"/>
                <w:sz w:val="24"/>
                <w:szCs w:val="24"/>
              </w:rPr>
              <w:t>4 ПГ,</w:t>
            </w:r>
          </w:p>
          <w:p w:rsidR="004714F7" w:rsidRPr="00F7674D" w:rsidRDefault="007A294A" w:rsidP="007A294A">
            <w:pPr>
              <w:rPr>
                <w:rFonts w:ascii="Times New Roman" w:hAnsi="Times New Roman" w:cs="Times New Roman"/>
                <w:sz w:val="24"/>
                <w:szCs w:val="24"/>
              </w:rPr>
            </w:pPr>
            <w:r w:rsidRPr="00F7674D">
              <w:rPr>
                <w:rFonts w:ascii="Times New Roman" w:hAnsi="Times New Roman" w:cs="Times New Roman"/>
                <w:sz w:val="24"/>
                <w:szCs w:val="24"/>
              </w:rPr>
              <w:t>директор</w:t>
            </w:r>
          </w:p>
        </w:tc>
      </w:tr>
      <w:tr w:rsidR="00A64BAB" w:rsidRPr="00F7674D" w:rsidTr="006A540D">
        <w:trPr>
          <w:trHeight w:val="424"/>
        </w:trPr>
        <w:tc>
          <w:tcPr>
            <w:tcW w:w="851" w:type="dxa"/>
          </w:tcPr>
          <w:p w:rsidR="00A64BAB" w:rsidRPr="00F7674D" w:rsidRDefault="00A64BAB" w:rsidP="002C29D2">
            <w:pPr>
              <w:rPr>
                <w:rFonts w:ascii="Times New Roman" w:hAnsi="Times New Roman" w:cs="Times New Roman"/>
                <w:b/>
                <w:i/>
                <w:sz w:val="28"/>
                <w:szCs w:val="28"/>
                <w:u w:val="single"/>
              </w:rPr>
            </w:pPr>
          </w:p>
          <w:p w:rsidR="00A64BAB" w:rsidRPr="00F7674D" w:rsidRDefault="00A64BAB" w:rsidP="002C29D2">
            <w:pPr>
              <w:rPr>
                <w:rFonts w:ascii="Times New Roman" w:hAnsi="Times New Roman" w:cs="Times New Roman"/>
                <w:b/>
                <w:i/>
                <w:sz w:val="28"/>
                <w:szCs w:val="28"/>
                <w:u w:val="single"/>
              </w:rPr>
            </w:pPr>
            <w:r w:rsidRPr="00F7674D">
              <w:rPr>
                <w:rFonts w:ascii="Times New Roman" w:hAnsi="Times New Roman" w:cs="Times New Roman"/>
                <w:b/>
                <w:i/>
                <w:sz w:val="28"/>
                <w:szCs w:val="28"/>
                <w:u w:val="single"/>
              </w:rPr>
              <w:t>3.</w:t>
            </w:r>
            <w:r w:rsidR="0050473D" w:rsidRPr="00F7674D">
              <w:rPr>
                <w:rFonts w:ascii="Times New Roman" w:hAnsi="Times New Roman" w:cs="Times New Roman"/>
                <w:b/>
                <w:i/>
                <w:sz w:val="28"/>
                <w:szCs w:val="28"/>
                <w:u w:val="single"/>
              </w:rPr>
              <w:t>5</w:t>
            </w:r>
            <w:r w:rsidRPr="00F7674D">
              <w:rPr>
                <w:rFonts w:ascii="Times New Roman" w:hAnsi="Times New Roman" w:cs="Times New Roman"/>
                <w:b/>
                <w:i/>
                <w:sz w:val="28"/>
                <w:szCs w:val="28"/>
                <w:u w:val="single"/>
              </w:rPr>
              <w:t>.</w:t>
            </w:r>
          </w:p>
        </w:tc>
        <w:tc>
          <w:tcPr>
            <w:tcW w:w="8789" w:type="dxa"/>
            <w:gridSpan w:val="3"/>
          </w:tcPr>
          <w:p w:rsidR="00987482" w:rsidRPr="00F7674D" w:rsidRDefault="00987482" w:rsidP="002C29D2">
            <w:pPr>
              <w:rPr>
                <w:rFonts w:ascii="Times New Roman" w:eastAsia="Times New Roman" w:hAnsi="Times New Roman" w:cs="Times New Roman"/>
                <w:b/>
                <w:i/>
                <w:sz w:val="24"/>
                <w:szCs w:val="24"/>
                <w:u w:val="single"/>
                <w:lang w:eastAsia="bg-BG"/>
              </w:rPr>
            </w:pPr>
          </w:p>
          <w:p w:rsidR="00A62A35" w:rsidRPr="00F7674D" w:rsidRDefault="00A64BAB" w:rsidP="002C29D2">
            <w:pPr>
              <w:rPr>
                <w:rFonts w:ascii="Times New Roman" w:hAnsi="Times New Roman" w:cs="Times New Roman"/>
                <w:b/>
                <w:bCs/>
                <w:i/>
                <w:iCs/>
                <w:sz w:val="24"/>
                <w:szCs w:val="24"/>
                <w:lang w:bidi="bg-BG"/>
              </w:rPr>
            </w:pPr>
            <w:r w:rsidRPr="00F7674D">
              <w:rPr>
                <w:rFonts w:ascii="Times New Roman" w:eastAsia="Times New Roman" w:hAnsi="Times New Roman" w:cs="Times New Roman"/>
                <w:b/>
                <w:i/>
                <w:sz w:val="24"/>
                <w:szCs w:val="24"/>
                <w:u w:val="single"/>
                <w:lang w:eastAsia="bg-BG"/>
              </w:rPr>
              <w:t>Дейности, свързани със</w:t>
            </w:r>
            <w:r w:rsidRPr="00F7674D">
              <w:rPr>
                <w:rFonts w:ascii="Times New Roman" w:hAnsi="Times New Roman" w:cs="Times New Roman"/>
                <w:b/>
                <w:i/>
                <w:sz w:val="24"/>
                <w:szCs w:val="24"/>
                <w:u w:val="single"/>
              </w:rPr>
              <w:t xml:space="preserve"> занимания по интереси и</w:t>
            </w:r>
            <w:r w:rsidRPr="00F7674D">
              <w:rPr>
                <w:rFonts w:ascii="Times New Roman" w:eastAsia="Times New Roman" w:hAnsi="Times New Roman" w:cs="Times New Roman"/>
                <w:b/>
                <w:i/>
                <w:sz w:val="24"/>
                <w:szCs w:val="24"/>
                <w:u w:val="single"/>
                <w:lang w:eastAsia="bg-BG"/>
              </w:rPr>
              <w:t xml:space="preserve"> о</w:t>
            </w:r>
            <w:r w:rsidRPr="00F7674D">
              <w:rPr>
                <w:rFonts w:ascii="Times New Roman" w:hAnsi="Times New Roman" w:cs="Times New Roman"/>
                <w:b/>
                <w:i/>
                <w:sz w:val="24"/>
                <w:szCs w:val="24"/>
                <w:u w:val="single"/>
              </w:rPr>
              <w:t xml:space="preserve">сигуряване на възможности за личностна изява на всички деца </w:t>
            </w:r>
            <w:r w:rsidRPr="00F7674D">
              <w:rPr>
                <w:rFonts w:ascii="Times New Roman" w:hAnsi="Times New Roman" w:cs="Times New Roman"/>
                <w:b/>
                <w:bCs/>
                <w:i/>
                <w:iCs/>
                <w:sz w:val="24"/>
                <w:szCs w:val="24"/>
                <w:u w:val="single"/>
              </w:rPr>
              <w:t xml:space="preserve">     </w:t>
            </w:r>
            <w:r w:rsidRPr="00F7674D">
              <w:rPr>
                <w:rFonts w:ascii="Times New Roman" w:hAnsi="Times New Roman" w:cs="Times New Roman"/>
                <w:b/>
                <w:bCs/>
                <w:i/>
                <w:iCs/>
                <w:sz w:val="24"/>
                <w:szCs w:val="24"/>
                <w:lang w:bidi="bg-BG"/>
              </w:rPr>
              <w:t>(чл. 13-2,. Чл.20 (4)</w:t>
            </w:r>
          </w:p>
        </w:tc>
      </w:tr>
      <w:tr w:rsidR="006B65B4" w:rsidRPr="00F7674D" w:rsidTr="00A8433A">
        <w:trPr>
          <w:trHeight w:val="662"/>
        </w:trPr>
        <w:tc>
          <w:tcPr>
            <w:tcW w:w="851" w:type="dxa"/>
          </w:tcPr>
          <w:p w:rsidR="006B65B4" w:rsidRPr="00F7674D" w:rsidRDefault="00712A23" w:rsidP="00712A23">
            <w:pPr>
              <w:rPr>
                <w:rFonts w:ascii="Times New Roman" w:hAnsi="Times New Roman" w:cs="Times New Roman"/>
                <w:sz w:val="24"/>
                <w:szCs w:val="24"/>
              </w:rPr>
            </w:pPr>
            <w:r w:rsidRPr="00F7674D">
              <w:rPr>
                <w:rFonts w:ascii="Times New Roman" w:hAnsi="Times New Roman" w:cs="Times New Roman"/>
                <w:sz w:val="24"/>
                <w:szCs w:val="24"/>
              </w:rPr>
              <w:t>3.5.</w:t>
            </w:r>
            <w:r w:rsidR="00F8248E" w:rsidRPr="00F7674D">
              <w:rPr>
                <w:rFonts w:ascii="Times New Roman" w:hAnsi="Times New Roman" w:cs="Times New Roman"/>
                <w:sz w:val="24"/>
                <w:szCs w:val="24"/>
              </w:rPr>
              <w:t>1.</w:t>
            </w:r>
          </w:p>
        </w:tc>
        <w:tc>
          <w:tcPr>
            <w:tcW w:w="5812" w:type="dxa"/>
            <w:tcBorders>
              <w:top w:val="none" w:sz="6" w:space="0" w:color="auto"/>
              <w:bottom w:val="none" w:sz="6" w:space="0" w:color="auto"/>
            </w:tcBorders>
          </w:tcPr>
          <w:p w:rsidR="00832F1F" w:rsidRPr="00F7674D" w:rsidRDefault="006B65B4" w:rsidP="00832F1F">
            <w:pPr>
              <w:rPr>
                <w:rFonts w:ascii="Times New Roman" w:hAnsi="Times New Roman" w:cs="Times New Roman"/>
                <w:b/>
                <w:bCs/>
                <w:sz w:val="24"/>
                <w:szCs w:val="24"/>
              </w:rPr>
            </w:pPr>
            <w:r w:rsidRPr="00F7674D">
              <w:rPr>
                <w:rFonts w:ascii="Times New Roman" w:hAnsi="Times New Roman" w:cs="Times New Roman"/>
                <w:sz w:val="24"/>
                <w:szCs w:val="24"/>
              </w:rPr>
              <w:t>Занимания по интереси в ателиета и обособени кътов</w:t>
            </w:r>
            <w:r w:rsidR="00EA08FF" w:rsidRPr="00F7674D">
              <w:rPr>
                <w:rFonts w:ascii="Times New Roman" w:hAnsi="Times New Roman" w:cs="Times New Roman"/>
                <w:sz w:val="24"/>
                <w:szCs w:val="24"/>
              </w:rPr>
              <w:t>е.</w:t>
            </w:r>
            <w:r w:rsidRPr="00F7674D">
              <w:rPr>
                <w:rFonts w:ascii="Times New Roman" w:hAnsi="Times New Roman" w:cs="Times New Roman"/>
                <w:sz w:val="24"/>
                <w:szCs w:val="24"/>
              </w:rPr>
              <w:t xml:space="preserve"> </w:t>
            </w:r>
            <w:r w:rsidR="00832F1F" w:rsidRPr="00F7674D">
              <w:rPr>
                <w:rFonts w:ascii="Times New Roman" w:hAnsi="Times New Roman" w:cs="Times New Roman"/>
                <w:b/>
                <w:bCs/>
                <w:sz w:val="24"/>
                <w:szCs w:val="24"/>
              </w:rPr>
              <w:t>Сформиране на Клубове по интереси</w:t>
            </w:r>
            <w:r w:rsidR="00EA08FF" w:rsidRPr="00F7674D">
              <w:rPr>
                <w:rFonts w:ascii="Times New Roman" w:hAnsi="Times New Roman" w:cs="Times New Roman"/>
                <w:b/>
                <w:bCs/>
                <w:sz w:val="24"/>
                <w:szCs w:val="24"/>
              </w:rPr>
              <w:t>.</w:t>
            </w:r>
            <w:r w:rsidR="00832F1F" w:rsidRPr="00F7674D">
              <w:rPr>
                <w:rFonts w:ascii="Times New Roman" w:hAnsi="Times New Roman" w:cs="Times New Roman"/>
                <w:b/>
                <w:bCs/>
                <w:sz w:val="24"/>
                <w:szCs w:val="24"/>
              </w:rPr>
              <w:t xml:space="preserve"> </w:t>
            </w:r>
          </w:p>
          <w:p w:rsidR="00832F1F" w:rsidRPr="00F7674D" w:rsidRDefault="00832F1F" w:rsidP="00832F1F">
            <w:pPr>
              <w:rPr>
                <w:rFonts w:ascii="Times New Roman" w:hAnsi="Times New Roman" w:cs="Times New Roman"/>
                <w:i/>
                <w:sz w:val="24"/>
                <w:szCs w:val="24"/>
              </w:rPr>
            </w:pPr>
            <w:r w:rsidRPr="00F7674D">
              <w:rPr>
                <w:rFonts w:ascii="Times New Roman" w:hAnsi="Times New Roman" w:cs="Times New Roman"/>
                <w:b/>
                <w:bCs/>
                <w:i/>
                <w:iCs/>
                <w:sz w:val="24"/>
                <w:szCs w:val="24"/>
                <w:lang w:bidi="bg-BG"/>
              </w:rPr>
              <w:t>(чл. 13-2,. Чл.20 (1 -1,2) (5)</w:t>
            </w:r>
          </w:p>
        </w:tc>
        <w:tc>
          <w:tcPr>
            <w:tcW w:w="1276" w:type="dxa"/>
          </w:tcPr>
          <w:p w:rsidR="006B65B4" w:rsidRPr="00F7674D" w:rsidRDefault="00832F1F" w:rsidP="00D253F7">
            <w:pPr>
              <w:rPr>
                <w:rFonts w:ascii="Times New Roman" w:hAnsi="Times New Roman" w:cs="Times New Roman"/>
                <w:sz w:val="24"/>
                <w:szCs w:val="24"/>
              </w:rPr>
            </w:pPr>
            <w:r w:rsidRPr="00F7674D">
              <w:rPr>
                <w:rFonts w:ascii="Times New Roman" w:hAnsi="Times New Roman" w:cs="Times New Roman"/>
                <w:sz w:val="24"/>
                <w:szCs w:val="24"/>
              </w:rPr>
              <w:t>1.10.</w:t>
            </w:r>
            <w:r w:rsidR="004E4815" w:rsidRPr="00F7674D">
              <w:rPr>
                <w:rFonts w:ascii="Times New Roman" w:hAnsi="Times New Roman" w:cs="Times New Roman"/>
                <w:sz w:val="24"/>
                <w:szCs w:val="24"/>
              </w:rPr>
              <w:t>2025-30.05.</w:t>
            </w:r>
            <w:r w:rsidR="003E06DF" w:rsidRPr="00F7674D">
              <w:rPr>
                <w:rFonts w:ascii="Times New Roman" w:hAnsi="Times New Roman" w:cs="Times New Roman"/>
                <w:sz w:val="24"/>
                <w:szCs w:val="24"/>
              </w:rPr>
              <w:t>2026г.</w:t>
            </w:r>
          </w:p>
        </w:tc>
        <w:tc>
          <w:tcPr>
            <w:tcW w:w="1701" w:type="dxa"/>
          </w:tcPr>
          <w:p w:rsidR="006B65B4" w:rsidRPr="00F7674D" w:rsidRDefault="006B65B4" w:rsidP="00D253F7">
            <w:pPr>
              <w:rPr>
                <w:rFonts w:ascii="Times New Roman" w:hAnsi="Times New Roman" w:cs="Times New Roman"/>
                <w:sz w:val="24"/>
                <w:szCs w:val="24"/>
              </w:rPr>
            </w:pPr>
            <w:r w:rsidRPr="00F7674D">
              <w:rPr>
                <w:rFonts w:ascii="Times New Roman" w:hAnsi="Times New Roman" w:cs="Times New Roman"/>
                <w:sz w:val="24"/>
                <w:szCs w:val="24"/>
              </w:rPr>
              <w:t>учителите по групи</w:t>
            </w:r>
          </w:p>
        </w:tc>
      </w:tr>
      <w:tr w:rsidR="006B65B4" w:rsidRPr="00F7674D" w:rsidTr="00A8433A">
        <w:trPr>
          <w:trHeight w:val="904"/>
        </w:trPr>
        <w:tc>
          <w:tcPr>
            <w:tcW w:w="851" w:type="dxa"/>
          </w:tcPr>
          <w:p w:rsidR="006B65B4" w:rsidRPr="00F7674D" w:rsidRDefault="00712A23" w:rsidP="00712A23">
            <w:pPr>
              <w:rPr>
                <w:rFonts w:ascii="Times New Roman" w:hAnsi="Times New Roman" w:cs="Times New Roman"/>
                <w:sz w:val="24"/>
                <w:szCs w:val="24"/>
              </w:rPr>
            </w:pPr>
            <w:r w:rsidRPr="00F7674D">
              <w:rPr>
                <w:rFonts w:ascii="Times New Roman" w:hAnsi="Times New Roman" w:cs="Times New Roman"/>
                <w:sz w:val="24"/>
                <w:szCs w:val="24"/>
              </w:rPr>
              <w:t>3.5.</w:t>
            </w:r>
            <w:r w:rsidR="00F8248E" w:rsidRPr="00F7674D">
              <w:rPr>
                <w:rFonts w:ascii="Times New Roman" w:hAnsi="Times New Roman" w:cs="Times New Roman"/>
                <w:sz w:val="24"/>
                <w:szCs w:val="24"/>
              </w:rPr>
              <w:t>2.</w:t>
            </w:r>
          </w:p>
        </w:tc>
        <w:tc>
          <w:tcPr>
            <w:tcW w:w="5812" w:type="dxa"/>
          </w:tcPr>
          <w:p w:rsidR="006B65B4" w:rsidRPr="00F7674D" w:rsidRDefault="006B65B4" w:rsidP="00D253F7">
            <w:pPr>
              <w:rPr>
                <w:rFonts w:ascii="Times New Roman" w:hAnsi="Times New Roman" w:cs="Times New Roman"/>
                <w:i/>
                <w:sz w:val="24"/>
                <w:szCs w:val="24"/>
              </w:rPr>
            </w:pPr>
            <w:r w:rsidRPr="00F7674D">
              <w:rPr>
                <w:rFonts w:ascii="Times New Roman" w:hAnsi="Times New Roman" w:cs="Times New Roman"/>
                <w:sz w:val="24"/>
                <w:szCs w:val="24"/>
              </w:rPr>
              <w:t xml:space="preserve">Проучване на желанията и подаване на заявление от родителя за включване на децата в групи за занимания по интереси чрез </w:t>
            </w:r>
            <w:r w:rsidRPr="00F7674D">
              <w:rPr>
                <w:rFonts w:ascii="Times New Roman" w:hAnsi="Times New Roman" w:cs="Times New Roman"/>
                <w:b/>
                <w:sz w:val="24"/>
                <w:szCs w:val="24"/>
              </w:rPr>
              <w:t>предоставяне на ДПУ</w:t>
            </w:r>
            <w:r w:rsidRPr="00F7674D">
              <w:rPr>
                <w:rFonts w:ascii="Times New Roman" w:hAnsi="Times New Roman" w:cs="Times New Roman"/>
                <w:sz w:val="24"/>
                <w:szCs w:val="24"/>
              </w:rPr>
              <w:t>.</w:t>
            </w:r>
            <w:r w:rsidRPr="00F7674D">
              <w:rPr>
                <w:rFonts w:ascii="Times New Roman" w:hAnsi="Times New Roman" w:cs="Times New Roman"/>
                <w:b/>
                <w:bCs/>
                <w:i/>
                <w:iCs/>
                <w:sz w:val="24"/>
                <w:szCs w:val="24"/>
              </w:rPr>
              <w:t xml:space="preserve"> (чл. 20(4))</w:t>
            </w:r>
          </w:p>
        </w:tc>
        <w:tc>
          <w:tcPr>
            <w:tcW w:w="1276" w:type="dxa"/>
          </w:tcPr>
          <w:p w:rsidR="006B65B4" w:rsidRPr="00F7674D" w:rsidRDefault="006B65B4" w:rsidP="00D253F7">
            <w:pPr>
              <w:rPr>
                <w:rFonts w:ascii="Times New Roman" w:hAnsi="Times New Roman" w:cs="Times New Roman"/>
                <w:sz w:val="24"/>
                <w:szCs w:val="24"/>
              </w:rPr>
            </w:pPr>
            <w:r w:rsidRPr="00F7674D">
              <w:rPr>
                <w:rFonts w:ascii="Times New Roman" w:hAnsi="Times New Roman" w:cs="Times New Roman"/>
                <w:sz w:val="24"/>
                <w:szCs w:val="24"/>
              </w:rPr>
              <w:t>04.10.</w:t>
            </w:r>
          </w:p>
          <w:p w:rsidR="006B65B4" w:rsidRPr="00F7674D" w:rsidRDefault="003E06DF" w:rsidP="00D253F7">
            <w:pPr>
              <w:rPr>
                <w:rFonts w:ascii="Times New Roman" w:hAnsi="Times New Roman" w:cs="Times New Roman"/>
                <w:sz w:val="24"/>
                <w:szCs w:val="24"/>
              </w:rPr>
            </w:pPr>
            <w:r w:rsidRPr="00F7674D">
              <w:rPr>
                <w:rFonts w:ascii="Times New Roman" w:hAnsi="Times New Roman" w:cs="Times New Roman"/>
                <w:sz w:val="24"/>
                <w:szCs w:val="24"/>
              </w:rPr>
              <w:t>2025</w:t>
            </w:r>
          </w:p>
        </w:tc>
        <w:tc>
          <w:tcPr>
            <w:tcW w:w="1701" w:type="dxa"/>
          </w:tcPr>
          <w:p w:rsidR="006B65B4" w:rsidRPr="00F7674D" w:rsidRDefault="006B65B4" w:rsidP="00D253F7">
            <w:pPr>
              <w:rPr>
                <w:rFonts w:ascii="Times New Roman" w:hAnsi="Times New Roman" w:cs="Times New Roman"/>
                <w:sz w:val="24"/>
                <w:szCs w:val="24"/>
              </w:rPr>
            </w:pPr>
          </w:p>
          <w:p w:rsidR="006B65B4" w:rsidRPr="00F7674D" w:rsidRDefault="006B65B4" w:rsidP="00D253F7">
            <w:pPr>
              <w:rPr>
                <w:rFonts w:ascii="Times New Roman" w:hAnsi="Times New Roman" w:cs="Times New Roman"/>
                <w:sz w:val="24"/>
                <w:szCs w:val="24"/>
              </w:rPr>
            </w:pPr>
            <w:r w:rsidRPr="00F7674D">
              <w:rPr>
                <w:rFonts w:ascii="Times New Roman" w:hAnsi="Times New Roman" w:cs="Times New Roman"/>
                <w:sz w:val="24"/>
                <w:szCs w:val="24"/>
              </w:rPr>
              <w:t>учителите по групи</w:t>
            </w:r>
          </w:p>
        </w:tc>
      </w:tr>
      <w:tr w:rsidR="006B65B4" w:rsidRPr="00F7674D" w:rsidTr="00A8433A">
        <w:trPr>
          <w:trHeight w:val="832"/>
        </w:trPr>
        <w:tc>
          <w:tcPr>
            <w:tcW w:w="851" w:type="dxa"/>
          </w:tcPr>
          <w:p w:rsidR="006B65B4" w:rsidRPr="00F7674D" w:rsidRDefault="00712A23" w:rsidP="00712A23">
            <w:pPr>
              <w:rPr>
                <w:rFonts w:ascii="Times New Roman" w:hAnsi="Times New Roman" w:cs="Times New Roman"/>
                <w:sz w:val="24"/>
                <w:szCs w:val="24"/>
              </w:rPr>
            </w:pPr>
            <w:r w:rsidRPr="00F7674D">
              <w:rPr>
                <w:rFonts w:ascii="Times New Roman" w:hAnsi="Times New Roman" w:cs="Times New Roman"/>
                <w:sz w:val="24"/>
                <w:szCs w:val="24"/>
              </w:rPr>
              <w:t>3.5.</w:t>
            </w:r>
            <w:r w:rsidR="00F8248E" w:rsidRPr="00F7674D">
              <w:rPr>
                <w:rFonts w:ascii="Times New Roman" w:hAnsi="Times New Roman" w:cs="Times New Roman"/>
                <w:sz w:val="24"/>
                <w:szCs w:val="24"/>
              </w:rPr>
              <w:t>3.</w:t>
            </w:r>
          </w:p>
        </w:tc>
        <w:tc>
          <w:tcPr>
            <w:tcW w:w="5812" w:type="dxa"/>
          </w:tcPr>
          <w:p w:rsidR="006B65B4" w:rsidRPr="00F7674D" w:rsidRDefault="006B65B4" w:rsidP="00D253F7">
            <w:pPr>
              <w:rPr>
                <w:rFonts w:ascii="Times New Roman" w:hAnsi="Times New Roman" w:cs="Times New Roman"/>
                <w:sz w:val="24"/>
                <w:szCs w:val="24"/>
              </w:rPr>
            </w:pPr>
            <w:r w:rsidRPr="00F7674D">
              <w:rPr>
                <w:rFonts w:ascii="Times New Roman" w:hAnsi="Times New Roman" w:cs="Times New Roman"/>
                <w:sz w:val="24"/>
                <w:szCs w:val="24"/>
              </w:rPr>
              <w:t xml:space="preserve">Сформиране </w:t>
            </w:r>
            <w:r w:rsidRPr="00F7674D">
              <w:rPr>
                <w:rFonts w:ascii="Times New Roman" w:hAnsi="Times New Roman" w:cs="Times New Roman"/>
                <w:i/>
                <w:sz w:val="24"/>
                <w:szCs w:val="24"/>
              </w:rPr>
              <w:t>на групи за занимания</w:t>
            </w:r>
            <w:r w:rsidRPr="00F7674D">
              <w:rPr>
                <w:rFonts w:ascii="Times New Roman" w:hAnsi="Times New Roman" w:cs="Times New Roman"/>
                <w:sz w:val="24"/>
                <w:szCs w:val="24"/>
              </w:rPr>
              <w:t xml:space="preserve"> </w:t>
            </w:r>
            <w:r w:rsidRPr="00F7674D">
              <w:rPr>
                <w:rFonts w:ascii="Times New Roman" w:hAnsi="Times New Roman" w:cs="Times New Roman"/>
                <w:i/>
                <w:sz w:val="24"/>
                <w:szCs w:val="24"/>
              </w:rPr>
              <w:t>по интереси чрез допълнителни дейност</w:t>
            </w:r>
            <w:r w:rsidRPr="00F7674D">
              <w:rPr>
                <w:rFonts w:ascii="Times New Roman" w:hAnsi="Times New Roman" w:cs="Times New Roman"/>
                <w:sz w:val="24"/>
                <w:szCs w:val="24"/>
              </w:rPr>
              <w:t>и.</w:t>
            </w:r>
            <w:r w:rsidRPr="00F7674D">
              <w:rPr>
                <w:rFonts w:ascii="Times New Roman" w:hAnsi="Times New Roman" w:cs="Times New Roman"/>
                <w:b/>
                <w:bCs/>
                <w:i/>
                <w:iCs/>
                <w:sz w:val="24"/>
                <w:szCs w:val="24"/>
              </w:rPr>
              <w:t xml:space="preserve"> </w:t>
            </w:r>
            <w:r w:rsidR="00504E5D" w:rsidRPr="00F7674D">
              <w:rPr>
                <w:rFonts w:ascii="Times New Roman" w:hAnsi="Times New Roman" w:cs="Times New Roman"/>
                <w:b/>
                <w:bCs/>
                <w:i/>
                <w:iCs/>
                <w:sz w:val="24"/>
                <w:szCs w:val="24"/>
              </w:rPr>
              <w:t xml:space="preserve"> </w:t>
            </w:r>
            <w:r w:rsidRPr="00F7674D">
              <w:rPr>
                <w:rFonts w:ascii="Times New Roman" w:hAnsi="Times New Roman" w:cs="Times New Roman"/>
                <w:b/>
                <w:bCs/>
                <w:i/>
                <w:iCs/>
                <w:sz w:val="24"/>
                <w:szCs w:val="24"/>
              </w:rPr>
              <w:t>(чл. 20 (5)</w:t>
            </w:r>
          </w:p>
          <w:p w:rsidR="006B65B4" w:rsidRPr="00F7674D" w:rsidRDefault="006B65B4" w:rsidP="00D253F7">
            <w:pPr>
              <w:rPr>
                <w:rFonts w:ascii="Times New Roman" w:hAnsi="Times New Roman" w:cs="Times New Roman"/>
                <w:i/>
                <w:sz w:val="24"/>
                <w:szCs w:val="24"/>
              </w:rPr>
            </w:pPr>
            <w:r w:rsidRPr="00F7674D">
              <w:rPr>
                <w:rFonts w:ascii="Times New Roman" w:hAnsi="Times New Roman" w:cs="Times New Roman"/>
                <w:i/>
                <w:sz w:val="24"/>
                <w:szCs w:val="24"/>
              </w:rPr>
              <w:t xml:space="preserve">Изработване на </w:t>
            </w:r>
            <w:r w:rsidRPr="00F7674D">
              <w:rPr>
                <w:rFonts w:ascii="Times New Roman" w:hAnsi="Times New Roman" w:cs="Times New Roman"/>
                <w:b/>
                <w:i/>
                <w:sz w:val="24"/>
                <w:szCs w:val="24"/>
              </w:rPr>
              <w:t>график по групи.</w:t>
            </w:r>
          </w:p>
        </w:tc>
        <w:tc>
          <w:tcPr>
            <w:tcW w:w="1276" w:type="dxa"/>
          </w:tcPr>
          <w:p w:rsidR="006B65B4" w:rsidRPr="00F7674D" w:rsidRDefault="006B65B4" w:rsidP="00D253F7">
            <w:pPr>
              <w:rPr>
                <w:rFonts w:ascii="Times New Roman" w:hAnsi="Times New Roman" w:cs="Times New Roman"/>
                <w:sz w:val="24"/>
                <w:szCs w:val="24"/>
              </w:rPr>
            </w:pPr>
            <w:r w:rsidRPr="00F7674D">
              <w:rPr>
                <w:rFonts w:ascii="Times New Roman" w:hAnsi="Times New Roman" w:cs="Times New Roman"/>
                <w:sz w:val="24"/>
                <w:szCs w:val="24"/>
              </w:rPr>
              <w:t>10.10.</w:t>
            </w:r>
          </w:p>
          <w:p w:rsidR="006B65B4" w:rsidRPr="00F7674D" w:rsidRDefault="003E06DF" w:rsidP="00D253F7">
            <w:pPr>
              <w:rPr>
                <w:rFonts w:ascii="Times New Roman" w:hAnsi="Times New Roman" w:cs="Times New Roman"/>
                <w:sz w:val="24"/>
                <w:szCs w:val="24"/>
              </w:rPr>
            </w:pPr>
            <w:r w:rsidRPr="00F7674D">
              <w:rPr>
                <w:rFonts w:ascii="Times New Roman" w:hAnsi="Times New Roman" w:cs="Times New Roman"/>
                <w:sz w:val="24"/>
                <w:szCs w:val="24"/>
              </w:rPr>
              <w:t>2025</w:t>
            </w:r>
          </w:p>
        </w:tc>
        <w:tc>
          <w:tcPr>
            <w:tcW w:w="1701" w:type="dxa"/>
          </w:tcPr>
          <w:p w:rsidR="006B65B4" w:rsidRPr="00F7674D" w:rsidRDefault="006B65B4" w:rsidP="00D253F7">
            <w:pPr>
              <w:rPr>
                <w:rFonts w:ascii="Times New Roman" w:hAnsi="Times New Roman" w:cs="Times New Roman"/>
                <w:sz w:val="24"/>
                <w:szCs w:val="24"/>
                <w:highlight w:val="yellow"/>
              </w:rPr>
            </w:pPr>
            <w:r w:rsidRPr="00F7674D">
              <w:rPr>
                <w:rFonts w:ascii="Times New Roman" w:hAnsi="Times New Roman" w:cs="Times New Roman"/>
                <w:sz w:val="24"/>
                <w:szCs w:val="24"/>
                <w:highlight w:val="yellow"/>
              </w:rPr>
              <w:t xml:space="preserve"> </w:t>
            </w:r>
          </w:p>
          <w:p w:rsidR="006B65B4" w:rsidRPr="00F7674D" w:rsidRDefault="00537E35" w:rsidP="00D253F7">
            <w:pPr>
              <w:rPr>
                <w:rFonts w:ascii="Times New Roman" w:hAnsi="Times New Roman" w:cs="Times New Roman"/>
                <w:sz w:val="24"/>
                <w:szCs w:val="24"/>
              </w:rPr>
            </w:pPr>
            <w:r w:rsidRPr="00F7674D">
              <w:rPr>
                <w:rFonts w:ascii="Times New Roman" w:hAnsi="Times New Roman" w:cs="Times New Roman"/>
                <w:sz w:val="24"/>
                <w:szCs w:val="24"/>
              </w:rPr>
              <w:t>директор</w:t>
            </w:r>
          </w:p>
          <w:p w:rsidR="006B65B4" w:rsidRPr="00F7674D" w:rsidRDefault="006B65B4" w:rsidP="00D253F7">
            <w:pPr>
              <w:rPr>
                <w:rFonts w:ascii="Times New Roman" w:hAnsi="Times New Roman" w:cs="Times New Roman"/>
                <w:sz w:val="24"/>
                <w:szCs w:val="24"/>
              </w:rPr>
            </w:pPr>
          </w:p>
        </w:tc>
      </w:tr>
      <w:tr w:rsidR="006B65B4" w:rsidRPr="00F7674D" w:rsidTr="00A8433A">
        <w:trPr>
          <w:trHeight w:val="639"/>
        </w:trPr>
        <w:tc>
          <w:tcPr>
            <w:tcW w:w="851" w:type="dxa"/>
          </w:tcPr>
          <w:p w:rsidR="006B65B4" w:rsidRPr="00F7674D" w:rsidRDefault="00712A23" w:rsidP="00712A23">
            <w:pPr>
              <w:rPr>
                <w:rFonts w:ascii="Times New Roman" w:hAnsi="Times New Roman" w:cs="Times New Roman"/>
                <w:sz w:val="24"/>
                <w:szCs w:val="24"/>
              </w:rPr>
            </w:pPr>
            <w:r w:rsidRPr="00F7674D">
              <w:rPr>
                <w:rFonts w:ascii="Times New Roman" w:hAnsi="Times New Roman" w:cs="Times New Roman"/>
                <w:sz w:val="24"/>
                <w:szCs w:val="24"/>
              </w:rPr>
              <w:t>3.5.</w:t>
            </w:r>
            <w:r w:rsidR="00F8248E" w:rsidRPr="00F7674D">
              <w:rPr>
                <w:rFonts w:ascii="Times New Roman" w:hAnsi="Times New Roman" w:cs="Times New Roman"/>
                <w:sz w:val="24"/>
                <w:szCs w:val="24"/>
              </w:rPr>
              <w:t>4.</w:t>
            </w:r>
          </w:p>
        </w:tc>
        <w:tc>
          <w:tcPr>
            <w:tcW w:w="5812" w:type="dxa"/>
          </w:tcPr>
          <w:p w:rsidR="006B65B4" w:rsidRPr="00F7674D" w:rsidRDefault="006B65B4" w:rsidP="00504E5D">
            <w:pPr>
              <w:rPr>
                <w:rFonts w:ascii="Times New Roman" w:hAnsi="Times New Roman" w:cs="Times New Roman"/>
                <w:sz w:val="24"/>
                <w:szCs w:val="24"/>
              </w:rPr>
            </w:pPr>
            <w:r w:rsidRPr="00F7674D">
              <w:rPr>
                <w:rFonts w:ascii="Times New Roman" w:hAnsi="Times New Roman" w:cs="Times New Roman"/>
                <w:sz w:val="24"/>
                <w:szCs w:val="24"/>
              </w:rPr>
              <w:t xml:space="preserve">Осигуряване на възможности за </w:t>
            </w:r>
            <w:r w:rsidRPr="00F7674D">
              <w:rPr>
                <w:rFonts w:ascii="Times New Roman" w:hAnsi="Times New Roman" w:cs="Times New Roman"/>
                <w:i/>
                <w:iCs/>
                <w:sz w:val="24"/>
                <w:szCs w:val="24"/>
              </w:rPr>
              <w:t>изяви на децата</w:t>
            </w:r>
            <w:r w:rsidRPr="00F7674D">
              <w:rPr>
                <w:rFonts w:ascii="Times New Roman" w:hAnsi="Times New Roman" w:cs="Times New Roman"/>
                <w:sz w:val="24"/>
                <w:szCs w:val="24"/>
              </w:rPr>
              <w:t xml:space="preserve"> чрез включването им </w:t>
            </w:r>
            <w:r w:rsidRPr="00F7674D">
              <w:rPr>
                <w:rFonts w:ascii="Times New Roman" w:hAnsi="Times New Roman" w:cs="Times New Roman"/>
                <w:b/>
                <w:bCs/>
                <w:i/>
                <w:iCs/>
                <w:sz w:val="24"/>
                <w:szCs w:val="24"/>
              </w:rPr>
              <w:t>в дейности в детската градина и извън нея.</w:t>
            </w:r>
            <w:r w:rsidR="00504E5D" w:rsidRPr="00F7674D">
              <w:rPr>
                <w:rFonts w:ascii="Times New Roman" w:hAnsi="Times New Roman" w:cs="Times New Roman"/>
                <w:b/>
                <w:bCs/>
                <w:i/>
                <w:iCs/>
                <w:sz w:val="24"/>
                <w:szCs w:val="24"/>
              </w:rPr>
              <w:t xml:space="preserve"> </w:t>
            </w:r>
            <w:r w:rsidRPr="00F7674D">
              <w:rPr>
                <w:rFonts w:ascii="Times New Roman" w:hAnsi="Times New Roman" w:cs="Times New Roman"/>
                <w:sz w:val="24"/>
                <w:szCs w:val="24"/>
              </w:rPr>
              <w:t>(състезания; концерти; конкурси; поздрави)</w:t>
            </w:r>
          </w:p>
        </w:tc>
        <w:tc>
          <w:tcPr>
            <w:tcW w:w="1276" w:type="dxa"/>
          </w:tcPr>
          <w:p w:rsidR="006B65B4" w:rsidRPr="00F7674D" w:rsidRDefault="006B65B4" w:rsidP="00D253F7">
            <w:pPr>
              <w:rPr>
                <w:rFonts w:ascii="Times New Roman" w:hAnsi="Times New Roman" w:cs="Times New Roman"/>
                <w:sz w:val="24"/>
                <w:szCs w:val="24"/>
              </w:rPr>
            </w:pPr>
            <w:r w:rsidRPr="00F7674D">
              <w:rPr>
                <w:rFonts w:ascii="Times New Roman" w:hAnsi="Times New Roman" w:cs="Times New Roman"/>
                <w:sz w:val="24"/>
                <w:szCs w:val="24"/>
              </w:rPr>
              <w:t>постоянен</w:t>
            </w:r>
          </w:p>
        </w:tc>
        <w:tc>
          <w:tcPr>
            <w:tcW w:w="1701" w:type="dxa"/>
          </w:tcPr>
          <w:p w:rsidR="006B65B4" w:rsidRPr="00F7674D" w:rsidRDefault="006B65B4" w:rsidP="00D253F7">
            <w:pPr>
              <w:rPr>
                <w:rFonts w:ascii="Times New Roman" w:hAnsi="Times New Roman" w:cs="Times New Roman"/>
                <w:sz w:val="24"/>
                <w:szCs w:val="24"/>
              </w:rPr>
            </w:pPr>
            <w:r w:rsidRPr="00F7674D">
              <w:rPr>
                <w:rFonts w:ascii="Times New Roman" w:hAnsi="Times New Roman" w:cs="Times New Roman"/>
                <w:sz w:val="24"/>
                <w:szCs w:val="24"/>
              </w:rPr>
              <w:t>учителите по групи</w:t>
            </w:r>
            <w:r w:rsidR="00DB3F34" w:rsidRPr="00F7674D">
              <w:rPr>
                <w:rFonts w:ascii="Times New Roman" w:hAnsi="Times New Roman" w:cs="Times New Roman"/>
                <w:sz w:val="24"/>
                <w:szCs w:val="24"/>
              </w:rPr>
              <w:t>;</w:t>
            </w:r>
          </w:p>
          <w:p w:rsidR="00DB3F34" w:rsidRPr="00F7674D" w:rsidRDefault="00DB3F34" w:rsidP="00D253F7">
            <w:pPr>
              <w:rPr>
                <w:rFonts w:ascii="Times New Roman" w:hAnsi="Times New Roman" w:cs="Times New Roman"/>
                <w:sz w:val="24"/>
                <w:szCs w:val="24"/>
              </w:rPr>
            </w:pPr>
            <w:r w:rsidRPr="00F7674D">
              <w:rPr>
                <w:rFonts w:ascii="Times New Roman" w:hAnsi="Times New Roman" w:cs="Times New Roman"/>
                <w:sz w:val="24"/>
                <w:szCs w:val="24"/>
              </w:rPr>
              <w:t>директор</w:t>
            </w:r>
          </w:p>
        </w:tc>
      </w:tr>
      <w:tr w:rsidR="006B65B4" w:rsidRPr="00F7674D" w:rsidTr="00A8433A">
        <w:tc>
          <w:tcPr>
            <w:tcW w:w="851" w:type="dxa"/>
          </w:tcPr>
          <w:p w:rsidR="006B65B4" w:rsidRPr="00F7674D" w:rsidRDefault="00712A23" w:rsidP="00712A23">
            <w:pPr>
              <w:rPr>
                <w:rFonts w:ascii="Times New Roman" w:hAnsi="Times New Roman" w:cs="Times New Roman"/>
                <w:sz w:val="24"/>
                <w:szCs w:val="24"/>
              </w:rPr>
            </w:pPr>
            <w:r w:rsidRPr="00F7674D">
              <w:rPr>
                <w:rFonts w:ascii="Times New Roman" w:hAnsi="Times New Roman" w:cs="Times New Roman"/>
                <w:sz w:val="24"/>
                <w:szCs w:val="24"/>
              </w:rPr>
              <w:t>3.5.</w:t>
            </w:r>
            <w:r w:rsidR="00AE6034" w:rsidRPr="00F7674D">
              <w:rPr>
                <w:rFonts w:ascii="Times New Roman" w:hAnsi="Times New Roman" w:cs="Times New Roman"/>
                <w:sz w:val="24"/>
                <w:szCs w:val="24"/>
              </w:rPr>
              <w:t>5</w:t>
            </w:r>
            <w:r w:rsidR="00F8248E" w:rsidRPr="00F7674D">
              <w:rPr>
                <w:rFonts w:ascii="Times New Roman" w:hAnsi="Times New Roman" w:cs="Times New Roman"/>
                <w:sz w:val="24"/>
                <w:szCs w:val="24"/>
              </w:rPr>
              <w:t>.</w:t>
            </w:r>
          </w:p>
        </w:tc>
        <w:tc>
          <w:tcPr>
            <w:tcW w:w="5812" w:type="dxa"/>
          </w:tcPr>
          <w:p w:rsidR="006B65B4" w:rsidRPr="00F7674D" w:rsidRDefault="006B65B4" w:rsidP="00D253F7">
            <w:pPr>
              <w:rPr>
                <w:rFonts w:ascii="Times New Roman" w:hAnsi="Times New Roman" w:cs="Times New Roman"/>
                <w:sz w:val="24"/>
                <w:szCs w:val="24"/>
              </w:rPr>
            </w:pPr>
            <w:r w:rsidRPr="00F7674D">
              <w:rPr>
                <w:rFonts w:ascii="Times New Roman" w:hAnsi="Times New Roman" w:cs="Times New Roman"/>
                <w:sz w:val="24"/>
                <w:szCs w:val="24"/>
              </w:rPr>
              <w:t xml:space="preserve">Организиране и провеждане на посещения на културно-исторически и природонаучни обекти, музеи, библиотеки, екскурзии и други </w:t>
            </w:r>
            <w:r w:rsidRPr="00F7674D">
              <w:rPr>
                <w:rFonts w:ascii="Times New Roman" w:hAnsi="Times New Roman" w:cs="Times New Roman"/>
                <w:i/>
                <w:iCs/>
                <w:sz w:val="24"/>
                <w:szCs w:val="24"/>
              </w:rPr>
              <w:t>с научно-образователна или изследователска цел</w:t>
            </w:r>
            <w:r w:rsidRPr="00F7674D">
              <w:rPr>
                <w:rFonts w:ascii="Times New Roman" w:hAnsi="Times New Roman" w:cs="Times New Roman"/>
                <w:sz w:val="24"/>
                <w:szCs w:val="24"/>
              </w:rPr>
              <w:t>.</w:t>
            </w:r>
            <w:r w:rsidRPr="00F7674D">
              <w:rPr>
                <w:rFonts w:ascii="Times New Roman" w:hAnsi="Times New Roman" w:cs="Times New Roman"/>
                <w:b/>
                <w:bCs/>
                <w:i/>
                <w:iCs/>
                <w:sz w:val="24"/>
                <w:szCs w:val="24"/>
              </w:rPr>
              <w:t xml:space="preserve"> (чл. 21 (1))</w:t>
            </w:r>
          </w:p>
        </w:tc>
        <w:tc>
          <w:tcPr>
            <w:tcW w:w="1276" w:type="dxa"/>
          </w:tcPr>
          <w:p w:rsidR="006B65B4" w:rsidRPr="00F7674D" w:rsidRDefault="006B65B4" w:rsidP="00D253F7">
            <w:pPr>
              <w:rPr>
                <w:rFonts w:ascii="Times New Roman" w:hAnsi="Times New Roman" w:cs="Times New Roman"/>
                <w:sz w:val="24"/>
                <w:szCs w:val="24"/>
              </w:rPr>
            </w:pPr>
            <w:r w:rsidRPr="00F7674D">
              <w:rPr>
                <w:rFonts w:ascii="Times New Roman" w:hAnsi="Times New Roman" w:cs="Times New Roman"/>
                <w:sz w:val="24"/>
                <w:szCs w:val="24"/>
              </w:rPr>
              <w:t>постоянен</w:t>
            </w:r>
          </w:p>
        </w:tc>
        <w:tc>
          <w:tcPr>
            <w:tcW w:w="1701" w:type="dxa"/>
          </w:tcPr>
          <w:p w:rsidR="006B65B4" w:rsidRPr="00F7674D" w:rsidRDefault="006B65B4" w:rsidP="00D253F7">
            <w:pPr>
              <w:rPr>
                <w:rFonts w:ascii="Times New Roman" w:hAnsi="Times New Roman" w:cs="Times New Roman"/>
                <w:sz w:val="24"/>
                <w:szCs w:val="24"/>
              </w:rPr>
            </w:pPr>
            <w:r w:rsidRPr="00F7674D">
              <w:rPr>
                <w:rFonts w:ascii="Times New Roman" w:hAnsi="Times New Roman" w:cs="Times New Roman"/>
                <w:sz w:val="24"/>
                <w:szCs w:val="24"/>
              </w:rPr>
              <w:t>Директор,</w:t>
            </w:r>
          </w:p>
          <w:p w:rsidR="006B65B4" w:rsidRPr="00F7674D" w:rsidRDefault="006B65B4" w:rsidP="00D253F7">
            <w:pPr>
              <w:rPr>
                <w:rFonts w:ascii="Times New Roman" w:hAnsi="Times New Roman" w:cs="Times New Roman"/>
                <w:sz w:val="24"/>
                <w:szCs w:val="24"/>
              </w:rPr>
            </w:pPr>
            <w:r w:rsidRPr="00F7674D">
              <w:rPr>
                <w:rFonts w:ascii="Times New Roman" w:hAnsi="Times New Roman" w:cs="Times New Roman"/>
                <w:sz w:val="24"/>
                <w:szCs w:val="24"/>
              </w:rPr>
              <w:t>учителите по групи</w:t>
            </w:r>
          </w:p>
        </w:tc>
      </w:tr>
      <w:tr w:rsidR="00D253F7" w:rsidRPr="00F7674D" w:rsidTr="006A540D">
        <w:trPr>
          <w:trHeight w:val="356"/>
        </w:trPr>
        <w:tc>
          <w:tcPr>
            <w:tcW w:w="851" w:type="dxa"/>
          </w:tcPr>
          <w:p w:rsidR="00D253F7" w:rsidRPr="00F7674D" w:rsidRDefault="00D253F7" w:rsidP="00D253F7">
            <w:pPr>
              <w:rPr>
                <w:rFonts w:ascii="Times New Roman" w:hAnsi="Times New Roman" w:cs="Times New Roman"/>
                <w:b/>
                <w:i/>
                <w:sz w:val="28"/>
                <w:szCs w:val="28"/>
                <w:u w:val="single"/>
              </w:rPr>
            </w:pPr>
          </w:p>
          <w:p w:rsidR="00D253F7" w:rsidRPr="00F7674D" w:rsidRDefault="00D253F7" w:rsidP="00D253F7">
            <w:pPr>
              <w:rPr>
                <w:rFonts w:ascii="Times New Roman" w:hAnsi="Times New Roman" w:cs="Times New Roman"/>
                <w:b/>
                <w:i/>
                <w:sz w:val="28"/>
                <w:szCs w:val="28"/>
                <w:u w:val="single"/>
              </w:rPr>
            </w:pPr>
            <w:r w:rsidRPr="00F7674D">
              <w:rPr>
                <w:rFonts w:ascii="Times New Roman" w:hAnsi="Times New Roman" w:cs="Times New Roman"/>
                <w:b/>
                <w:i/>
                <w:sz w:val="28"/>
                <w:szCs w:val="28"/>
                <w:u w:val="single"/>
              </w:rPr>
              <w:t>3.</w:t>
            </w:r>
            <w:r w:rsidR="0068617E" w:rsidRPr="00F7674D">
              <w:rPr>
                <w:rFonts w:ascii="Times New Roman" w:hAnsi="Times New Roman" w:cs="Times New Roman"/>
                <w:b/>
                <w:i/>
                <w:sz w:val="28"/>
                <w:szCs w:val="28"/>
                <w:u w:val="single"/>
              </w:rPr>
              <w:t>6</w:t>
            </w:r>
            <w:r w:rsidRPr="00F7674D">
              <w:rPr>
                <w:rFonts w:ascii="Times New Roman" w:hAnsi="Times New Roman" w:cs="Times New Roman"/>
                <w:b/>
                <w:i/>
                <w:sz w:val="28"/>
                <w:szCs w:val="28"/>
                <w:u w:val="single"/>
              </w:rPr>
              <w:t>.</w:t>
            </w:r>
          </w:p>
        </w:tc>
        <w:tc>
          <w:tcPr>
            <w:tcW w:w="8789" w:type="dxa"/>
            <w:gridSpan w:val="3"/>
          </w:tcPr>
          <w:p w:rsidR="00043BF6" w:rsidRPr="00F7674D" w:rsidRDefault="00043BF6" w:rsidP="00D253F7">
            <w:pPr>
              <w:rPr>
                <w:rFonts w:ascii="Times New Roman" w:eastAsia="Times New Roman" w:hAnsi="Times New Roman" w:cs="Times New Roman"/>
                <w:b/>
                <w:i/>
                <w:sz w:val="24"/>
                <w:szCs w:val="24"/>
                <w:u w:val="single"/>
                <w:lang w:eastAsia="bg-BG"/>
              </w:rPr>
            </w:pPr>
          </w:p>
          <w:p w:rsidR="00D253F7" w:rsidRPr="00F7674D" w:rsidRDefault="00D253F7" w:rsidP="00D253F7">
            <w:pPr>
              <w:rPr>
                <w:rFonts w:ascii="Times New Roman" w:eastAsia="Times New Roman" w:hAnsi="Times New Roman" w:cs="Times New Roman"/>
                <w:b/>
                <w:i/>
                <w:sz w:val="24"/>
                <w:szCs w:val="24"/>
                <w:u w:val="single"/>
                <w:lang w:eastAsia="bg-BG"/>
              </w:rPr>
            </w:pPr>
            <w:r w:rsidRPr="00F7674D">
              <w:rPr>
                <w:rFonts w:ascii="Times New Roman" w:eastAsia="Times New Roman" w:hAnsi="Times New Roman" w:cs="Times New Roman"/>
                <w:b/>
                <w:i/>
                <w:sz w:val="24"/>
                <w:szCs w:val="24"/>
                <w:u w:val="single"/>
                <w:lang w:eastAsia="bg-BG"/>
              </w:rPr>
              <w:t xml:space="preserve"> Дейностите по организиране на поощрения и награждаване на </w:t>
            </w:r>
          </w:p>
          <w:p w:rsidR="00D253F7" w:rsidRPr="00F7674D" w:rsidRDefault="00D253F7" w:rsidP="00D253F7">
            <w:pPr>
              <w:rPr>
                <w:rFonts w:ascii="Times New Roman" w:hAnsi="Times New Roman" w:cs="Times New Roman"/>
                <w:b/>
                <w:i/>
                <w:iCs/>
                <w:sz w:val="24"/>
                <w:szCs w:val="24"/>
                <w:lang w:bidi="bg-BG"/>
              </w:rPr>
            </w:pPr>
            <w:r w:rsidRPr="00F7674D">
              <w:rPr>
                <w:rFonts w:ascii="Times New Roman" w:eastAsia="Times New Roman" w:hAnsi="Times New Roman" w:cs="Times New Roman"/>
                <w:b/>
                <w:i/>
                <w:sz w:val="24"/>
                <w:szCs w:val="24"/>
                <w:u w:val="single"/>
                <w:lang w:eastAsia="bg-BG"/>
              </w:rPr>
              <w:t xml:space="preserve">децата </w:t>
            </w:r>
            <w:r w:rsidRPr="00F7674D">
              <w:rPr>
                <w:rFonts w:ascii="Times New Roman" w:eastAsia="Times New Roman" w:hAnsi="Times New Roman" w:cs="Times New Roman"/>
                <w:b/>
                <w:bCs/>
                <w:i/>
                <w:iCs/>
                <w:sz w:val="24"/>
                <w:szCs w:val="24"/>
                <w:lang w:eastAsia="bg-BG"/>
              </w:rPr>
              <w:t xml:space="preserve">(чл. 25, чл. 54, </w:t>
            </w:r>
            <w:r w:rsidRPr="00F7674D">
              <w:rPr>
                <w:rFonts w:ascii="Times New Roman" w:hAnsi="Times New Roman" w:cs="Times New Roman"/>
                <w:b/>
                <w:i/>
                <w:iCs/>
                <w:sz w:val="24"/>
                <w:szCs w:val="24"/>
                <w:lang w:bidi="bg-BG"/>
              </w:rPr>
              <w:t>чл. 13-5)</w:t>
            </w:r>
          </w:p>
        </w:tc>
      </w:tr>
      <w:tr w:rsidR="006B65B4" w:rsidRPr="00F7674D" w:rsidTr="00A8433A">
        <w:trPr>
          <w:trHeight w:val="654"/>
        </w:trPr>
        <w:tc>
          <w:tcPr>
            <w:tcW w:w="851" w:type="dxa"/>
          </w:tcPr>
          <w:p w:rsidR="006B65B4" w:rsidRPr="00F7674D" w:rsidRDefault="0068617E" w:rsidP="0068617E">
            <w:pPr>
              <w:rPr>
                <w:rFonts w:ascii="Times New Roman" w:hAnsi="Times New Roman" w:cs="Times New Roman"/>
                <w:sz w:val="24"/>
                <w:szCs w:val="24"/>
              </w:rPr>
            </w:pPr>
            <w:r w:rsidRPr="00F7674D">
              <w:rPr>
                <w:rFonts w:ascii="Times New Roman" w:hAnsi="Times New Roman" w:cs="Times New Roman"/>
                <w:sz w:val="24"/>
                <w:szCs w:val="24"/>
              </w:rPr>
              <w:lastRenderedPageBreak/>
              <w:t>3.6.1.</w:t>
            </w:r>
          </w:p>
        </w:tc>
        <w:tc>
          <w:tcPr>
            <w:tcW w:w="5812" w:type="dxa"/>
          </w:tcPr>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 xml:space="preserve">Поощрения и награждаване </w:t>
            </w:r>
            <w:r w:rsidRPr="00F7674D">
              <w:rPr>
                <w:rFonts w:ascii="Times New Roman" w:hAnsi="Times New Roman" w:cs="Times New Roman"/>
                <w:b/>
                <w:i/>
                <w:sz w:val="24"/>
                <w:szCs w:val="24"/>
              </w:rPr>
              <w:t>на ниво група</w:t>
            </w:r>
            <w:r w:rsidRPr="00F7674D">
              <w:rPr>
                <w:rFonts w:ascii="Times New Roman" w:hAnsi="Times New Roman" w:cs="Times New Roman"/>
                <w:sz w:val="24"/>
                <w:szCs w:val="24"/>
              </w:rPr>
              <w:t xml:space="preserve"> (по време на участие на детето </w:t>
            </w:r>
            <w:r w:rsidR="00236531" w:rsidRPr="00F7674D">
              <w:rPr>
                <w:rFonts w:ascii="Times New Roman" w:hAnsi="Times New Roman" w:cs="Times New Roman"/>
                <w:sz w:val="24"/>
                <w:szCs w:val="24"/>
              </w:rPr>
              <w:t xml:space="preserve">в групата </w:t>
            </w:r>
            <w:r w:rsidRPr="00F7674D">
              <w:rPr>
                <w:rFonts w:ascii="Times New Roman" w:hAnsi="Times New Roman" w:cs="Times New Roman"/>
                <w:sz w:val="24"/>
                <w:szCs w:val="24"/>
              </w:rPr>
              <w:t>или за резултат и постижение):</w:t>
            </w:r>
          </w:p>
        </w:tc>
        <w:tc>
          <w:tcPr>
            <w:tcW w:w="1276" w:type="dxa"/>
          </w:tcPr>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постоянен</w:t>
            </w:r>
          </w:p>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 xml:space="preserve">при повод </w:t>
            </w:r>
          </w:p>
        </w:tc>
        <w:tc>
          <w:tcPr>
            <w:tcW w:w="1701" w:type="dxa"/>
          </w:tcPr>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учителите по групи</w:t>
            </w:r>
          </w:p>
        </w:tc>
      </w:tr>
      <w:tr w:rsidR="006B65B4" w:rsidRPr="00F7674D" w:rsidTr="00A8433A">
        <w:trPr>
          <w:trHeight w:val="816"/>
        </w:trPr>
        <w:tc>
          <w:tcPr>
            <w:tcW w:w="851" w:type="dxa"/>
          </w:tcPr>
          <w:p w:rsidR="006B65B4" w:rsidRPr="00F7674D" w:rsidRDefault="0068617E" w:rsidP="0068617E">
            <w:pPr>
              <w:rPr>
                <w:rFonts w:ascii="Times New Roman" w:hAnsi="Times New Roman" w:cs="Times New Roman"/>
                <w:sz w:val="24"/>
                <w:szCs w:val="24"/>
              </w:rPr>
            </w:pPr>
            <w:r w:rsidRPr="00F7674D">
              <w:rPr>
                <w:rFonts w:ascii="Times New Roman" w:hAnsi="Times New Roman" w:cs="Times New Roman"/>
                <w:sz w:val="24"/>
                <w:szCs w:val="24"/>
              </w:rPr>
              <w:t>3.6.2.</w:t>
            </w:r>
          </w:p>
        </w:tc>
        <w:tc>
          <w:tcPr>
            <w:tcW w:w="5812" w:type="dxa"/>
          </w:tcPr>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 xml:space="preserve">Поощрения и награждаване </w:t>
            </w:r>
            <w:r w:rsidRPr="00F7674D">
              <w:rPr>
                <w:rFonts w:ascii="Times New Roman" w:hAnsi="Times New Roman" w:cs="Times New Roman"/>
                <w:b/>
                <w:i/>
                <w:sz w:val="24"/>
                <w:szCs w:val="24"/>
              </w:rPr>
              <w:t>на ниво институция и</w:t>
            </w:r>
            <w:r w:rsidRPr="00F7674D">
              <w:rPr>
                <w:rFonts w:ascii="Times New Roman" w:hAnsi="Times New Roman" w:cs="Times New Roman"/>
                <w:sz w:val="24"/>
                <w:szCs w:val="24"/>
              </w:rPr>
              <w:t xml:space="preserve"> по повод завоювани призови места и участия </w:t>
            </w:r>
            <w:r w:rsidRPr="00F7674D">
              <w:rPr>
                <w:rFonts w:ascii="Times New Roman" w:hAnsi="Times New Roman" w:cs="Times New Roman"/>
                <w:b/>
                <w:i/>
                <w:sz w:val="24"/>
                <w:szCs w:val="24"/>
              </w:rPr>
              <w:t xml:space="preserve">извън институцията </w:t>
            </w:r>
            <w:r w:rsidRPr="00F7674D">
              <w:rPr>
                <w:rFonts w:ascii="Times New Roman" w:hAnsi="Times New Roman" w:cs="Times New Roman"/>
                <w:sz w:val="24"/>
                <w:szCs w:val="24"/>
              </w:rPr>
              <w:t>(състезания, конкурси)</w:t>
            </w:r>
          </w:p>
        </w:tc>
        <w:tc>
          <w:tcPr>
            <w:tcW w:w="1276" w:type="dxa"/>
          </w:tcPr>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постоянен</w:t>
            </w:r>
          </w:p>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 xml:space="preserve">при повод </w:t>
            </w:r>
          </w:p>
        </w:tc>
        <w:tc>
          <w:tcPr>
            <w:tcW w:w="1701" w:type="dxa"/>
          </w:tcPr>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Директор</w:t>
            </w:r>
          </w:p>
          <w:p w:rsidR="006B65B4" w:rsidRPr="00F7674D" w:rsidRDefault="006B65B4" w:rsidP="00EE7E29">
            <w:pPr>
              <w:rPr>
                <w:rFonts w:ascii="Times New Roman" w:hAnsi="Times New Roman" w:cs="Times New Roman"/>
                <w:sz w:val="24"/>
                <w:szCs w:val="24"/>
              </w:rPr>
            </w:pPr>
          </w:p>
        </w:tc>
      </w:tr>
      <w:tr w:rsidR="00EE7E29" w:rsidRPr="00F7674D" w:rsidTr="006A540D">
        <w:trPr>
          <w:trHeight w:val="356"/>
        </w:trPr>
        <w:tc>
          <w:tcPr>
            <w:tcW w:w="851" w:type="dxa"/>
          </w:tcPr>
          <w:p w:rsidR="00EE7E29" w:rsidRPr="00F7674D" w:rsidRDefault="00EE7E29" w:rsidP="00EE7E29">
            <w:pPr>
              <w:rPr>
                <w:rFonts w:ascii="Times New Roman" w:hAnsi="Times New Roman" w:cs="Times New Roman"/>
                <w:b/>
                <w:i/>
                <w:sz w:val="28"/>
                <w:szCs w:val="28"/>
                <w:u w:val="single"/>
              </w:rPr>
            </w:pPr>
          </w:p>
          <w:p w:rsidR="00EE7E29" w:rsidRPr="00F7674D" w:rsidRDefault="00EE7E29" w:rsidP="00EE7E29">
            <w:pPr>
              <w:rPr>
                <w:rFonts w:ascii="Times New Roman" w:hAnsi="Times New Roman" w:cs="Times New Roman"/>
                <w:b/>
                <w:i/>
                <w:sz w:val="28"/>
                <w:szCs w:val="28"/>
                <w:u w:val="single"/>
              </w:rPr>
            </w:pPr>
            <w:r w:rsidRPr="00F7674D">
              <w:rPr>
                <w:rFonts w:ascii="Times New Roman" w:hAnsi="Times New Roman" w:cs="Times New Roman"/>
                <w:b/>
                <w:i/>
                <w:sz w:val="28"/>
                <w:szCs w:val="28"/>
                <w:u w:val="single"/>
              </w:rPr>
              <w:t>3.</w:t>
            </w:r>
            <w:r w:rsidR="0068617E" w:rsidRPr="00F7674D">
              <w:rPr>
                <w:rFonts w:ascii="Times New Roman" w:hAnsi="Times New Roman" w:cs="Times New Roman"/>
                <w:b/>
                <w:i/>
                <w:sz w:val="28"/>
                <w:szCs w:val="28"/>
                <w:u w:val="single"/>
              </w:rPr>
              <w:t>7</w:t>
            </w:r>
            <w:r w:rsidRPr="00F7674D">
              <w:rPr>
                <w:rFonts w:ascii="Times New Roman" w:hAnsi="Times New Roman" w:cs="Times New Roman"/>
                <w:b/>
                <w:i/>
                <w:sz w:val="28"/>
                <w:szCs w:val="28"/>
                <w:u w:val="single"/>
              </w:rPr>
              <w:t>.</w:t>
            </w:r>
          </w:p>
        </w:tc>
        <w:tc>
          <w:tcPr>
            <w:tcW w:w="8789" w:type="dxa"/>
            <w:gridSpan w:val="3"/>
          </w:tcPr>
          <w:p w:rsidR="00B7546D" w:rsidRPr="00F7674D" w:rsidRDefault="00B7546D" w:rsidP="00EE7E29">
            <w:pPr>
              <w:rPr>
                <w:rFonts w:ascii="Times New Roman" w:hAnsi="Times New Roman" w:cs="Times New Roman"/>
                <w:b/>
                <w:i/>
                <w:sz w:val="24"/>
                <w:szCs w:val="24"/>
                <w:u w:val="single"/>
              </w:rPr>
            </w:pPr>
          </w:p>
          <w:p w:rsidR="00AE6034" w:rsidRPr="00F7674D" w:rsidRDefault="00EE7E29" w:rsidP="00F921AA">
            <w:pPr>
              <w:rPr>
                <w:rFonts w:ascii="Times New Roman" w:eastAsia="Calibri" w:hAnsi="Times New Roman" w:cs="Times New Roman"/>
                <w:i/>
                <w:sz w:val="24"/>
                <w:szCs w:val="24"/>
              </w:rPr>
            </w:pPr>
            <w:r w:rsidRPr="00F7674D">
              <w:rPr>
                <w:rFonts w:ascii="Times New Roman" w:hAnsi="Times New Roman" w:cs="Times New Roman"/>
                <w:b/>
                <w:i/>
                <w:sz w:val="24"/>
                <w:szCs w:val="24"/>
                <w:u w:val="single"/>
              </w:rPr>
              <w:t xml:space="preserve"> Дейности за превенция на насилието и преодоляване на проблемното поведение, </w:t>
            </w:r>
            <w:r w:rsidRPr="00F7674D">
              <w:rPr>
                <w:rFonts w:ascii="Times New Roman" w:hAnsi="Times New Roman" w:cs="Times New Roman"/>
                <w:b/>
                <w:i/>
                <w:iCs/>
                <w:sz w:val="24"/>
                <w:szCs w:val="24"/>
                <w:u w:val="single"/>
              </w:rPr>
              <w:t>имащи за цел изграждане на позитивен психологически и организационен  климат</w:t>
            </w:r>
            <w:r w:rsidRPr="00F7674D">
              <w:rPr>
                <w:rFonts w:ascii="Times New Roman" w:hAnsi="Times New Roman" w:cs="Times New Roman"/>
                <w:i/>
                <w:iCs/>
                <w:sz w:val="24"/>
                <w:szCs w:val="24"/>
              </w:rPr>
              <w:t xml:space="preserve"> (</w:t>
            </w:r>
            <w:r w:rsidRPr="00F7674D">
              <w:rPr>
                <w:rFonts w:ascii="Times New Roman" w:eastAsia="Calibri" w:hAnsi="Times New Roman" w:cs="Times New Roman"/>
                <w:i/>
                <w:sz w:val="24"/>
                <w:szCs w:val="24"/>
              </w:rPr>
              <w:t>насочена към децата, учителите, управлението на институцията и родителите)</w:t>
            </w:r>
            <w:r w:rsidR="00F921AA" w:rsidRPr="00F7674D">
              <w:rPr>
                <w:rFonts w:ascii="Times New Roman" w:eastAsia="Calibri" w:hAnsi="Times New Roman" w:cs="Times New Roman"/>
                <w:i/>
                <w:sz w:val="24"/>
                <w:szCs w:val="24"/>
              </w:rPr>
              <w:t xml:space="preserve"> </w:t>
            </w:r>
          </w:p>
          <w:p w:rsidR="00F921AA" w:rsidRPr="00F7674D" w:rsidRDefault="00EE7E29" w:rsidP="00F921AA">
            <w:pPr>
              <w:rPr>
                <w:rFonts w:ascii="Times New Roman" w:hAnsi="Times New Roman" w:cs="Times New Roman"/>
                <w:b/>
                <w:bCs/>
                <w:i/>
                <w:iCs/>
                <w:sz w:val="24"/>
                <w:szCs w:val="24"/>
              </w:rPr>
            </w:pPr>
            <w:r w:rsidRPr="00F7674D">
              <w:rPr>
                <w:rFonts w:ascii="Times New Roman" w:hAnsi="Times New Roman" w:cs="Times New Roman"/>
                <w:bCs/>
                <w:i/>
                <w:iCs/>
                <w:sz w:val="24"/>
                <w:szCs w:val="24"/>
              </w:rPr>
              <w:t>Психологическата подкрепа се осъществява от психолог</w:t>
            </w:r>
            <w:r w:rsidR="00891464" w:rsidRPr="00F7674D">
              <w:rPr>
                <w:rFonts w:ascii="Times New Roman" w:hAnsi="Times New Roman" w:cs="Times New Roman"/>
                <w:bCs/>
                <w:i/>
                <w:iCs/>
                <w:sz w:val="24"/>
                <w:szCs w:val="24"/>
              </w:rPr>
              <w:t xml:space="preserve">  </w:t>
            </w:r>
            <w:r w:rsidRPr="00F7674D">
              <w:rPr>
                <w:rFonts w:ascii="Times New Roman" w:hAnsi="Times New Roman" w:cs="Times New Roman"/>
                <w:b/>
                <w:bCs/>
                <w:i/>
                <w:iCs/>
                <w:sz w:val="24"/>
                <w:szCs w:val="24"/>
                <w:lang w:bidi="bg-BG"/>
              </w:rPr>
              <w:t>(чл. 13-6,</w:t>
            </w:r>
            <w:r w:rsidRPr="00F7674D">
              <w:rPr>
                <w:rFonts w:ascii="Times New Roman" w:hAnsi="Times New Roman" w:cs="Times New Roman"/>
                <w:b/>
                <w:bCs/>
                <w:i/>
                <w:iCs/>
                <w:sz w:val="24"/>
                <w:szCs w:val="24"/>
                <w:u w:val="single"/>
                <w:lang w:bidi="bg-BG"/>
              </w:rPr>
              <w:t xml:space="preserve"> </w:t>
            </w:r>
            <w:r w:rsidRPr="00F7674D">
              <w:rPr>
                <w:rFonts w:ascii="Times New Roman" w:hAnsi="Times New Roman" w:cs="Times New Roman"/>
                <w:b/>
                <w:bCs/>
                <w:i/>
                <w:iCs/>
                <w:sz w:val="24"/>
                <w:szCs w:val="24"/>
              </w:rPr>
              <w:t>чл. 26 (1)(2))</w:t>
            </w:r>
            <w:r w:rsidR="00891464" w:rsidRPr="00F7674D">
              <w:rPr>
                <w:rFonts w:ascii="Times New Roman" w:hAnsi="Times New Roman" w:cs="Times New Roman"/>
                <w:b/>
                <w:bCs/>
                <w:i/>
                <w:iCs/>
                <w:sz w:val="24"/>
                <w:szCs w:val="24"/>
              </w:rPr>
              <w:t xml:space="preserve"> </w:t>
            </w:r>
          </w:p>
          <w:p w:rsidR="00EE7E29" w:rsidRPr="00F7674D" w:rsidRDefault="00EE7E29" w:rsidP="00F921AA">
            <w:pPr>
              <w:rPr>
                <w:rFonts w:ascii="Times New Roman" w:eastAsia="Calibri" w:hAnsi="Times New Roman" w:cs="Times New Roman"/>
                <w:b/>
                <w:i/>
                <w:sz w:val="24"/>
                <w:szCs w:val="24"/>
                <w:u w:val="single"/>
              </w:rPr>
            </w:pPr>
            <w:r w:rsidRPr="00F7674D">
              <w:rPr>
                <w:rFonts w:ascii="Times New Roman" w:eastAsia="Calibri" w:hAnsi="Times New Roman" w:cs="Times New Roman"/>
                <w:b/>
                <w:i/>
                <w:sz w:val="24"/>
                <w:szCs w:val="24"/>
                <w:u w:val="single"/>
              </w:rPr>
              <w:t>Създаване на условия за сътрудничество, ефективна комуникация и отношения между всички участници в образователния процес.</w:t>
            </w:r>
          </w:p>
          <w:p w:rsidR="00F921AA" w:rsidRPr="00F7674D" w:rsidRDefault="00F921AA" w:rsidP="00F921AA">
            <w:pPr>
              <w:rPr>
                <w:rFonts w:ascii="Times New Roman" w:hAnsi="Times New Roman" w:cs="Times New Roman"/>
                <w:b/>
                <w:bCs/>
                <w:i/>
                <w:iCs/>
                <w:sz w:val="24"/>
                <w:szCs w:val="24"/>
              </w:rPr>
            </w:pPr>
          </w:p>
        </w:tc>
      </w:tr>
      <w:tr w:rsidR="00CF70F7" w:rsidRPr="00F7674D" w:rsidTr="00A77BA5">
        <w:trPr>
          <w:trHeight w:val="346"/>
        </w:trPr>
        <w:tc>
          <w:tcPr>
            <w:tcW w:w="851" w:type="dxa"/>
          </w:tcPr>
          <w:p w:rsidR="00CF70F7" w:rsidRPr="00F7674D" w:rsidRDefault="00CF70F7" w:rsidP="00EE7E29">
            <w:pPr>
              <w:rPr>
                <w:rFonts w:ascii="Times New Roman" w:hAnsi="Times New Roman" w:cs="Times New Roman"/>
                <w:sz w:val="24"/>
                <w:szCs w:val="24"/>
                <w:u w:val="single"/>
              </w:rPr>
            </w:pPr>
            <w:r w:rsidRPr="00F7674D">
              <w:rPr>
                <w:rFonts w:ascii="Times New Roman" w:eastAsia="Calibri" w:hAnsi="Times New Roman" w:cs="Times New Roman"/>
                <w:b/>
                <w:i/>
                <w:sz w:val="24"/>
                <w:szCs w:val="24"/>
                <w:u w:val="single"/>
              </w:rPr>
              <w:t>3.7.1.</w:t>
            </w:r>
          </w:p>
        </w:tc>
        <w:tc>
          <w:tcPr>
            <w:tcW w:w="8789" w:type="dxa"/>
            <w:gridSpan w:val="3"/>
          </w:tcPr>
          <w:p w:rsidR="00CF70F7" w:rsidRPr="00F7674D" w:rsidRDefault="00CF70F7" w:rsidP="00EE7E29">
            <w:pPr>
              <w:rPr>
                <w:rFonts w:ascii="Times New Roman" w:hAnsi="Times New Roman" w:cs="Times New Roman"/>
                <w:sz w:val="24"/>
                <w:szCs w:val="24"/>
              </w:rPr>
            </w:pPr>
            <w:r w:rsidRPr="00F7674D">
              <w:rPr>
                <w:rFonts w:ascii="Times New Roman" w:eastAsia="Times New Roman" w:hAnsi="Times New Roman" w:cs="Times New Roman"/>
                <w:b/>
                <w:i/>
                <w:sz w:val="24"/>
                <w:szCs w:val="24"/>
                <w:u w:val="wave"/>
              </w:rPr>
              <w:t>Дейности с деца</w:t>
            </w:r>
          </w:p>
        </w:tc>
      </w:tr>
      <w:tr w:rsidR="006B65B4" w:rsidRPr="00F7674D" w:rsidTr="00A8433A">
        <w:trPr>
          <w:trHeight w:val="802"/>
        </w:trPr>
        <w:tc>
          <w:tcPr>
            <w:tcW w:w="851" w:type="dxa"/>
          </w:tcPr>
          <w:p w:rsidR="006B65B4" w:rsidRPr="00F7674D" w:rsidRDefault="006B65B4" w:rsidP="00EE7E29">
            <w:pPr>
              <w:pStyle w:val="a5"/>
              <w:numPr>
                <w:ilvl w:val="0"/>
                <w:numId w:val="7"/>
              </w:numPr>
              <w:rPr>
                <w:rFonts w:ascii="Times New Roman" w:hAnsi="Times New Roman" w:cs="Times New Roman"/>
                <w:sz w:val="24"/>
                <w:szCs w:val="24"/>
              </w:rPr>
            </w:pPr>
          </w:p>
        </w:tc>
        <w:tc>
          <w:tcPr>
            <w:tcW w:w="5812" w:type="dxa"/>
          </w:tcPr>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 xml:space="preserve">Дейности </w:t>
            </w:r>
            <w:r w:rsidRPr="00F7674D">
              <w:rPr>
                <w:rFonts w:ascii="Times New Roman" w:eastAsia="Times New Roman" w:hAnsi="Times New Roman" w:cs="Times New Roman"/>
                <w:sz w:val="24"/>
                <w:szCs w:val="24"/>
                <w:lang w:eastAsia="bg-BG"/>
              </w:rPr>
              <w:t>по превенция и интервенция</w:t>
            </w:r>
            <w:r w:rsidRPr="00F7674D">
              <w:rPr>
                <w:rFonts w:ascii="Times New Roman" w:hAnsi="Times New Roman" w:cs="Times New Roman"/>
                <w:sz w:val="24"/>
                <w:szCs w:val="24"/>
              </w:rPr>
              <w:t xml:space="preserve"> </w:t>
            </w:r>
            <w:r w:rsidRPr="00F7674D">
              <w:rPr>
                <w:rFonts w:ascii="Times New Roman" w:eastAsia="Times New Roman" w:hAnsi="Times New Roman" w:cs="Times New Roman"/>
                <w:sz w:val="24"/>
                <w:szCs w:val="24"/>
                <w:lang w:eastAsia="bg-BG"/>
              </w:rPr>
              <w:t xml:space="preserve">на насилието и проблемното поведение на </w:t>
            </w:r>
            <w:r w:rsidRPr="00F7674D">
              <w:rPr>
                <w:rFonts w:ascii="Times New Roman" w:eastAsia="Times New Roman" w:hAnsi="Times New Roman" w:cs="Times New Roman"/>
                <w:i/>
                <w:sz w:val="24"/>
                <w:szCs w:val="24"/>
                <w:lang w:eastAsia="bg-BG"/>
              </w:rPr>
              <w:t>равнище възрастова група</w:t>
            </w:r>
            <w:r w:rsidRPr="00F7674D">
              <w:rPr>
                <w:rFonts w:ascii="Times New Roman" w:eastAsia="Times New Roman" w:hAnsi="Times New Roman" w:cs="Times New Roman"/>
                <w:sz w:val="24"/>
                <w:szCs w:val="24"/>
                <w:lang w:eastAsia="bg-BG"/>
              </w:rPr>
              <w:t xml:space="preserve">. </w:t>
            </w:r>
            <w:r w:rsidRPr="00F7674D">
              <w:rPr>
                <w:rFonts w:ascii="Times New Roman" w:eastAsia="Times New Roman" w:hAnsi="Times New Roman" w:cs="Times New Roman"/>
                <w:b/>
                <w:bCs/>
                <w:i/>
                <w:iCs/>
                <w:sz w:val="24"/>
                <w:szCs w:val="24"/>
                <w:lang w:eastAsia="bg-BG"/>
              </w:rPr>
              <w:t>(чл. 26 (3)-3.)</w:t>
            </w:r>
          </w:p>
        </w:tc>
        <w:tc>
          <w:tcPr>
            <w:tcW w:w="1276" w:type="dxa"/>
          </w:tcPr>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постоянен</w:t>
            </w:r>
          </w:p>
          <w:p w:rsidR="006B65B4" w:rsidRPr="00F7674D" w:rsidRDefault="006B65B4" w:rsidP="00EE7E29">
            <w:pPr>
              <w:rPr>
                <w:rFonts w:ascii="Times New Roman" w:hAnsi="Times New Roman" w:cs="Times New Roman"/>
                <w:sz w:val="24"/>
                <w:szCs w:val="24"/>
              </w:rPr>
            </w:pPr>
          </w:p>
          <w:p w:rsidR="006B65B4" w:rsidRPr="00F7674D" w:rsidRDefault="006B65B4" w:rsidP="00EE7E29">
            <w:pPr>
              <w:rPr>
                <w:rFonts w:ascii="Times New Roman" w:hAnsi="Times New Roman" w:cs="Times New Roman"/>
                <w:sz w:val="24"/>
                <w:szCs w:val="24"/>
              </w:rPr>
            </w:pPr>
          </w:p>
        </w:tc>
        <w:tc>
          <w:tcPr>
            <w:tcW w:w="1701" w:type="dxa"/>
          </w:tcPr>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С. Георгиева</w:t>
            </w:r>
          </w:p>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–психолог,</w:t>
            </w:r>
          </w:p>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учителите по групи</w:t>
            </w:r>
          </w:p>
        </w:tc>
      </w:tr>
      <w:tr w:rsidR="00C261D5" w:rsidRPr="00F7674D" w:rsidTr="00A8433A">
        <w:trPr>
          <w:trHeight w:val="802"/>
        </w:trPr>
        <w:tc>
          <w:tcPr>
            <w:tcW w:w="851" w:type="dxa"/>
          </w:tcPr>
          <w:p w:rsidR="00C261D5" w:rsidRPr="00F7674D" w:rsidRDefault="00C261D5" w:rsidP="00C261D5">
            <w:pPr>
              <w:pStyle w:val="a5"/>
              <w:numPr>
                <w:ilvl w:val="0"/>
                <w:numId w:val="7"/>
              </w:numPr>
              <w:rPr>
                <w:rFonts w:ascii="Times New Roman" w:hAnsi="Times New Roman" w:cs="Times New Roman"/>
                <w:sz w:val="24"/>
                <w:szCs w:val="24"/>
              </w:rPr>
            </w:pPr>
          </w:p>
        </w:tc>
        <w:tc>
          <w:tcPr>
            <w:tcW w:w="5812" w:type="dxa"/>
          </w:tcPr>
          <w:p w:rsidR="00C261D5" w:rsidRPr="00F7674D" w:rsidRDefault="00C261D5" w:rsidP="00C261D5">
            <w:pPr>
              <w:rPr>
                <w:rFonts w:ascii="Times New Roman" w:hAnsi="Times New Roman" w:cs="Times New Roman"/>
                <w:sz w:val="24"/>
                <w:szCs w:val="24"/>
              </w:rPr>
            </w:pPr>
            <w:r w:rsidRPr="00F7674D">
              <w:rPr>
                <w:rFonts w:ascii="Times New Roman" w:eastAsia="Times New Roman" w:hAnsi="Times New Roman" w:cs="Times New Roman"/>
                <w:sz w:val="24"/>
                <w:szCs w:val="24"/>
                <w:lang w:eastAsia="bg-BG"/>
              </w:rPr>
              <w:t xml:space="preserve">Дейности по интервенция на </w:t>
            </w:r>
            <w:r w:rsidRPr="00F7674D">
              <w:rPr>
                <w:rFonts w:ascii="Times New Roman" w:eastAsia="Times New Roman" w:hAnsi="Times New Roman" w:cs="Times New Roman"/>
                <w:i/>
                <w:sz w:val="24"/>
                <w:szCs w:val="24"/>
                <w:lang w:eastAsia="bg-BG"/>
              </w:rPr>
              <w:t>ниво институция</w:t>
            </w:r>
            <w:r w:rsidRPr="00F7674D">
              <w:rPr>
                <w:rFonts w:ascii="Times New Roman" w:eastAsia="Times New Roman" w:hAnsi="Times New Roman" w:cs="Times New Roman"/>
                <w:sz w:val="24"/>
                <w:szCs w:val="24"/>
                <w:lang w:eastAsia="bg-BG"/>
              </w:rPr>
              <w:t>, съобразно „Политиката за превенция и интервенция на насилие и тормоз на ДГ.</w:t>
            </w:r>
            <w:r w:rsidRPr="00F7674D">
              <w:rPr>
                <w:rFonts w:ascii="Times New Roman" w:hAnsi="Times New Roman" w:cs="Times New Roman"/>
                <w:b/>
                <w:bCs/>
                <w:i/>
                <w:iCs/>
                <w:sz w:val="24"/>
                <w:szCs w:val="24"/>
              </w:rPr>
              <w:t xml:space="preserve"> </w:t>
            </w:r>
            <w:r w:rsidRPr="00F7674D">
              <w:rPr>
                <w:rFonts w:ascii="Times New Roman" w:eastAsia="Times New Roman" w:hAnsi="Times New Roman" w:cs="Times New Roman"/>
                <w:b/>
                <w:bCs/>
                <w:i/>
                <w:iCs/>
                <w:sz w:val="24"/>
                <w:szCs w:val="24"/>
                <w:lang w:eastAsia="bg-BG"/>
              </w:rPr>
              <w:t>(чл. 44))</w:t>
            </w:r>
          </w:p>
        </w:tc>
        <w:tc>
          <w:tcPr>
            <w:tcW w:w="1276" w:type="dxa"/>
          </w:tcPr>
          <w:p w:rsidR="009A551E" w:rsidRPr="00F7674D" w:rsidRDefault="009A551E" w:rsidP="009A551E">
            <w:pPr>
              <w:rPr>
                <w:rFonts w:ascii="Times New Roman" w:hAnsi="Times New Roman" w:cs="Times New Roman"/>
                <w:sz w:val="24"/>
                <w:szCs w:val="24"/>
              </w:rPr>
            </w:pPr>
            <w:r w:rsidRPr="00F7674D">
              <w:rPr>
                <w:rFonts w:ascii="Times New Roman" w:hAnsi="Times New Roman" w:cs="Times New Roman"/>
                <w:sz w:val="24"/>
                <w:szCs w:val="24"/>
              </w:rPr>
              <w:t>постоянен</w:t>
            </w:r>
          </w:p>
          <w:p w:rsidR="00C261D5" w:rsidRPr="00F7674D" w:rsidRDefault="00C261D5" w:rsidP="00C261D5">
            <w:pPr>
              <w:rPr>
                <w:rFonts w:ascii="Times New Roman" w:hAnsi="Times New Roman" w:cs="Times New Roman"/>
                <w:strike/>
              </w:rPr>
            </w:pPr>
          </w:p>
          <w:p w:rsidR="00C261D5" w:rsidRPr="00F7674D" w:rsidRDefault="00C261D5" w:rsidP="00C261D5">
            <w:pPr>
              <w:rPr>
                <w:rFonts w:ascii="Times New Roman" w:hAnsi="Times New Roman" w:cs="Times New Roman"/>
                <w:sz w:val="24"/>
                <w:szCs w:val="24"/>
              </w:rPr>
            </w:pPr>
          </w:p>
        </w:tc>
        <w:tc>
          <w:tcPr>
            <w:tcW w:w="1701" w:type="dxa"/>
          </w:tcPr>
          <w:p w:rsidR="00C261D5" w:rsidRPr="00F7674D" w:rsidRDefault="009A551E" w:rsidP="00C261D5">
            <w:pPr>
              <w:rPr>
                <w:rFonts w:ascii="Times New Roman" w:hAnsi="Times New Roman" w:cs="Times New Roman"/>
                <w:sz w:val="24"/>
                <w:szCs w:val="24"/>
              </w:rPr>
            </w:pPr>
            <w:r w:rsidRPr="00F7674D">
              <w:rPr>
                <w:rFonts w:ascii="Times New Roman" w:hAnsi="Times New Roman" w:cs="Times New Roman"/>
                <w:sz w:val="24"/>
                <w:szCs w:val="24"/>
              </w:rPr>
              <w:t>Ир.</w:t>
            </w:r>
            <w:r w:rsidR="00AE6034" w:rsidRPr="00F7674D">
              <w:rPr>
                <w:rFonts w:ascii="Times New Roman" w:hAnsi="Times New Roman" w:cs="Times New Roman"/>
                <w:sz w:val="24"/>
                <w:szCs w:val="24"/>
              </w:rPr>
              <w:t xml:space="preserve"> </w:t>
            </w:r>
            <w:r w:rsidRPr="00F7674D">
              <w:rPr>
                <w:rFonts w:ascii="Times New Roman" w:hAnsi="Times New Roman" w:cs="Times New Roman"/>
                <w:sz w:val="24"/>
                <w:szCs w:val="24"/>
              </w:rPr>
              <w:t>Стоянова</w:t>
            </w:r>
            <w:r w:rsidR="00AE6034" w:rsidRPr="00F7674D">
              <w:rPr>
                <w:rFonts w:ascii="Times New Roman" w:hAnsi="Times New Roman" w:cs="Times New Roman"/>
                <w:sz w:val="24"/>
                <w:szCs w:val="24"/>
              </w:rPr>
              <w:t>,</w:t>
            </w:r>
          </w:p>
          <w:p w:rsidR="009A551E" w:rsidRPr="00F7674D" w:rsidRDefault="009A551E" w:rsidP="00C261D5">
            <w:pPr>
              <w:rPr>
                <w:rFonts w:ascii="Times New Roman" w:hAnsi="Times New Roman" w:cs="Times New Roman"/>
                <w:sz w:val="24"/>
                <w:szCs w:val="24"/>
              </w:rPr>
            </w:pPr>
            <w:r w:rsidRPr="00F7674D">
              <w:rPr>
                <w:rFonts w:ascii="Times New Roman" w:hAnsi="Times New Roman" w:cs="Times New Roman"/>
                <w:sz w:val="24"/>
                <w:szCs w:val="24"/>
              </w:rPr>
              <w:t>директор</w:t>
            </w:r>
          </w:p>
        </w:tc>
      </w:tr>
      <w:tr w:rsidR="006D650C" w:rsidRPr="00F7674D" w:rsidTr="00A8433A">
        <w:trPr>
          <w:trHeight w:val="802"/>
        </w:trPr>
        <w:tc>
          <w:tcPr>
            <w:tcW w:w="851" w:type="dxa"/>
          </w:tcPr>
          <w:p w:rsidR="006D650C" w:rsidRPr="00F7674D" w:rsidRDefault="006D650C" w:rsidP="006D650C">
            <w:pPr>
              <w:pStyle w:val="a5"/>
              <w:numPr>
                <w:ilvl w:val="0"/>
                <w:numId w:val="7"/>
              </w:numPr>
              <w:rPr>
                <w:rFonts w:ascii="Times New Roman" w:hAnsi="Times New Roman" w:cs="Times New Roman"/>
                <w:sz w:val="24"/>
                <w:szCs w:val="24"/>
              </w:rPr>
            </w:pPr>
          </w:p>
        </w:tc>
        <w:tc>
          <w:tcPr>
            <w:tcW w:w="5812" w:type="dxa"/>
          </w:tcPr>
          <w:p w:rsidR="006D650C" w:rsidRPr="00F7674D" w:rsidRDefault="006D650C" w:rsidP="006D650C">
            <w:pPr>
              <w:rPr>
                <w:rFonts w:ascii="Times New Roman" w:hAnsi="Times New Roman" w:cs="Times New Roman"/>
                <w:b/>
                <w:bCs/>
                <w:i/>
                <w:iCs/>
                <w:sz w:val="24"/>
                <w:szCs w:val="24"/>
              </w:rPr>
            </w:pPr>
            <w:r w:rsidRPr="00F7674D">
              <w:rPr>
                <w:rFonts w:ascii="Times New Roman" w:hAnsi="Times New Roman" w:cs="Times New Roman"/>
                <w:sz w:val="24"/>
                <w:szCs w:val="24"/>
              </w:rPr>
              <w:t xml:space="preserve">Оказване на </w:t>
            </w:r>
            <w:r w:rsidRPr="00F7674D">
              <w:rPr>
                <w:rFonts w:ascii="Times New Roman" w:hAnsi="Times New Roman" w:cs="Times New Roman"/>
                <w:b/>
                <w:bCs/>
                <w:i/>
                <w:sz w:val="24"/>
                <w:szCs w:val="24"/>
                <w:u w:val="single"/>
              </w:rPr>
              <w:t>психологическа подкрепа</w:t>
            </w:r>
            <w:r w:rsidRPr="00F7674D">
              <w:rPr>
                <w:rFonts w:ascii="Times New Roman" w:hAnsi="Times New Roman" w:cs="Times New Roman"/>
                <w:sz w:val="24"/>
                <w:szCs w:val="24"/>
              </w:rPr>
              <w:t xml:space="preserve"> за</w:t>
            </w:r>
            <w:r w:rsidR="007B49BE" w:rsidRPr="00F7674D">
              <w:rPr>
                <w:rFonts w:ascii="Times New Roman" w:hAnsi="Times New Roman" w:cs="Times New Roman"/>
                <w:sz w:val="24"/>
                <w:szCs w:val="24"/>
              </w:rPr>
              <w:t xml:space="preserve"> </w:t>
            </w:r>
            <w:r w:rsidRPr="00F7674D">
              <w:rPr>
                <w:rFonts w:ascii="Times New Roman" w:hAnsi="Times New Roman" w:cs="Times New Roman"/>
                <w:sz w:val="24"/>
                <w:szCs w:val="24"/>
              </w:rPr>
              <w:t>преодоляване на поведенчески затруднения.</w:t>
            </w:r>
            <w:r w:rsidRPr="00F7674D">
              <w:rPr>
                <w:rFonts w:ascii="Times New Roman" w:hAnsi="Times New Roman" w:cs="Times New Roman"/>
                <w:b/>
                <w:bCs/>
                <w:i/>
                <w:iCs/>
                <w:sz w:val="24"/>
                <w:szCs w:val="24"/>
              </w:rPr>
              <w:t xml:space="preserve"> </w:t>
            </w:r>
          </w:p>
          <w:p w:rsidR="006D650C" w:rsidRPr="00F7674D" w:rsidRDefault="006D650C" w:rsidP="006D650C">
            <w:pPr>
              <w:rPr>
                <w:rFonts w:ascii="Times New Roman" w:hAnsi="Times New Roman" w:cs="Times New Roman"/>
                <w:sz w:val="24"/>
                <w:szCs w:val="24"/>
              </w:rPr>
            </w:pPr>
            <w:r w:rsidRPr="00F7674D">
              <w:rPr>
                <w:rFonts w:ascii="Times New Roman" w:hAnsi="Times New Roman" w:cs="Times New Roman"/>
                <w:b/>
                <w:bCs/>
                <w:i/>
                <w:iCs/>
                <w:sz w:val="24"/>
                <w:szCs w:val="24"/>
              </w:rPr>
              <w:t>(чл. 26 (3)-3.)</w:t>
            </w:r>
          </w:p>
        </w:tc>
        <w:tc>
          <w:tcPr>
            <w:tcW w:w="1276" w:type="dxa"/>
          </w:tcPr>
          <w:p w:rsidR="006D650C" w:rsidRPr="00F7674D" w:rsidRDefault="006D650C" w:rsidP="006D650C">
            <w:pPr>
              <w:rPr>
                <w:rFonts w:ascii="Times New Roman" w:hAnsi="Times New Roman" w:cs="Times New Roman"/>
                <w:sz w:val="24"/>
                <w:szCs w:val="24"/>
              </w:rPr>
            </w:pPr>
            <w:r w:rsidRPr="00F7674D">
              <w:rPr>
                <w:rFonts w:ascii="Times New Roman" w:hAnsi="Times New Roman" w:cs="Times New Roman"/>
                <w:sz w:val="24"/>
                <w:szCs w:val="24"/>
              </w:rPr>
              <w:t xml:space="preserve">Октомври </w:t>
            </w:r>
            <w:r w:rsidR="003E06DF" w:rsidRPr="00F7674D">
              <w:rPr>
                <w:rFonts w:ascii="Times New Roman" w:hAnsi="Times New Roman" w:cs="Times New Roman"/>
                <w:sz w:val="24"/>
                <w:szCs w:val="24"/>
              </w:rPr>
              <w:t>2025-май 2026г.</w:t>
            </w:r>
          </w:p>
        </w:tc>
        <w:tc>
          <w:tcPr>
            <w:tcW w:w="1701" w:type="dxa"/>
          </w:tcPr>
          <w:p w:rsidR="006D650C" w:rsidRPr="00F7674D" w:rsidRDefault="006D650C" w:rsidP="006D650C">
            <w:pPr>
              <w:rPr>
                <w:rFonts w:ascii="Times New Roman" w:hAnsi="Times New Roman" w:cs="Times New Roman"/>
                <w:sz w:val="24"/>
                <w:szCs w:val="24"/>
              </w:rPr>
            </w:pPr>
            <w:r w:rsidRPr="00F7674D">
              <w:rPr>
                <w:rFonts w:ascii="Times New Roman" w:hAnsi="Times New Roman" w:cs="Times New Roman"/>
                <w:sz w:val="24"/>
                <w:szCs w:val="24"/>
              </w:rPr>
              <w:t>С. Георгиева</w:t>
            </w:r>
          </w:p>
          <w:p w:rsidR="006D650C" w:rsidRPr="00F7674D" w:rsidRDefault="006D650C" w:rsidP="006D650C">
            <w:pPr>
              <w:rPr>
                <w:rFonts w:ascii="Times New Roman" w:hAnsi="Times New Roman" w:cs="Times New Roman"/>
                <w:sz w:val="24"/>
                <w:szCs w:val="24"/>
              </w:rPr>
            </w:pPr>
            <w:r w:rsidRPr="00F7674D">
              <w:rPr>
                <w:rFonts w:ascii="Times New Roman" w:hAnsi="Times New Roman" w:cs="Times New Roman"/>
                <w:sz w:val="24"/>
                <w:szCs w:val="24"/>
              </w:rPr>
              <w:t>– психолог ЦПЛР</w:t>
            </w:r>
          </w:p>
        </w:tc>
      </w:tr>
      <w:tr w:rsidR="006B65B4" w:rsidRPr="00F7674D" w:rsidTr="00A8433A">
        <w:trPr>
          <w:trHeight w:val="1244"/>
        </w:trPr>
        <w:tc>
          <w:tcPr>
            <w:tcW w:w="851" w:type="dxa"/>
          </w:tcPr>
          <w:p w:rsidR="006B65B4" w:rsidRPr="00F7674D" w:rsidRDefault="00B7546D" w:rsidP="00EE7E29">
            <w:pPr>
              <w:jc w:val="center"/>
              <w:rPr>
                <w:rFonts w:ascii="Times New Roman" w:hAnsi="Times New Roman" w:cs="Times New Roman"/>
                <w:sz w:val="24"/>
                <w:szCs w:val="24"/>
                <w:u w:val="single"/>
              </w:rPr>
            </w:pPr>
            <w:r w:rsidRPr="00F7674D">
              <w:rPr>
                <w:rFonts w:ascii="Times New Roman" w:eastAsia="Calibri" w:hAnsi="Times New Roman" w:cs="Times New Roman"/>
                <w:b/>
                <w:i/>
                <w:sz w:val="24"/>
                <w:szCs w:val="24"/>
                <w:u w:val="single"/>
              </w:rPr>
              <w:t>3.7.</w:t>
            </w:r>
            <w:r w:rsidR="006B65B4" w:rsidRPr="00F7674D">
              <w:rPr>
                <w:rFonts w:ascii="Times New Roman" w:eastAsia="Calibri" w:hAnsi="Times New Roman" w:cs="Times New Roman"/>
                <w:b/>
                <w:i/>
                <w:sz w:val="24"/>
                <w:szCs w:val="24"/>
                <w:u w:val="single"/>
              </w:rPr>
              <w:t>2.</w:t>
            </w:r>
          </w:p>
        </w:tc>
        <w:tc>
          <w:tcPr>
            <w:tcW w:w="5812" w:type="dxa"/>
          </w:tcPr>
          <w:p w:rsidR="006B65B4" w:rsidRPr="00F7674D" w:rsidRDefault="006B65B4" w:rsidP="00EE7E29">
            <w:pPr>
              <w:rPr>
                <w:rFonts w:ascii="Times New Roman" w:hAnsi="Times New Roman" w:cs="Times New Roman"/>
                <w:sz w:val="24"/>
                <w:szCs w:val="24"/>
                <w:u w:val="wave"/>
              </w:rPr>
            </w:pPr>
            <w:r w:rsidRPr="00F7674D">
              <w:rPr>
                <w:rFonts w:ascii="Times New Roman" w:eastAsia="Calibri" w:hAnsi="Times New Roman" w:cs="Times New Roman"/>
                <w:b/>
                <w:i/>
                <w:sz w:val="24"/>
                <w:szCs w:val="24"/>
                <w:u w:val="wave"/>
              </w:rPr>
              <w:t>Предоставяне на методическа помощ на</w:t>
            </w:r>
            <w:r w:rsidR="00245FD6" w:rsidRPr="00F7674D">
              <w:rPr>
                <w:rFonts w:ascii="Times New Roman" w:eastAsia="Calibri" w:hAnsi="Times New Roman" w:cs="Times New Roman"/>
                <w:b/>
                <w:i/>
                <w:sz w:val="24"/>
                <w:szCs w:val="24"/>
                <w:u w:val="wave"/>
              </w:rPr>
              <w:t xml:space="preserve"> </w:t>
            </w:r>
            <w:r w:rsidRPr="00F7674D">
              <w:rPr>
                <w:rFonts w:ascii="Times New Roman" w:eastAsia="Calibri" w:hAnsi="Times New Roman" w:cs="Times New Roman"/>
                <w:b/>
                <w:i/>
                <w:sz w:val="24"/>
                <w:szCs w:val="24"/>
                <w:u w:val="wave"/>
              </w:rPr>
              <w:t>учители</w:t>
            </w:r>
            <w:r w:rsidR="007B49BE" w:rsidRPr="00F7674D">
              <w:rPr>
                <w:rFonts w:ascii="Times New Roman" w:eastAsia="Calibri" w:hAnsi="Times New Roman" w:cs="Times New Roman"/>
                <w:b/>
                <w:i/>
                <w:sz w:val="24"/>
                <w:szCs w:val="24"/>
                <w:u w:val="wave"/>
              </w:rPr>
              <w:t>-</w:t>
            </w:r>
            <w:r w:rsidRPr="00F7674D">
              <w:rPr>
                <w:rFonts w:ascii="Times New Roman" w:eastAsia="Calibri" w:hAnsi="Times New Roman" w:cs="Times New Roman"/>
                <w:b/>
                <w:i/>
                <w:sz w:val="24"/>
                <w:szCs w:val="24"/>
                <w:u w:val="wave"/>
              </w:rPr>
              <w:t>те за превенция на насилието и за преодоляване на проблемното поведение на децата.</w:t>
            </w:r>
            <w:r w:rsidRPr="00F7674D">
              <w:rPr>
                <w:rFonts w:ascii="Times New Roman" w:hAnsi="Times New Roman" w:cs="Times New Roman"/>
                <w:sz w:val="24"/>
                <w:szCs w:val="24"/>
                <w:u w:val="wave"/>
              </w:rPr>
              <w:t xml:space="preserve"> </w:t>
            </w:r>
            <w:r w:rsidRPr="00F7674D">
              <w:rPr>
                <w:rFonts w:ascii="Times New Roman" w:hAnsi="Times New Roman" w:cs="Times New Roman"/>
                <w:b/>
                <w:bCs/>
                <w:i/>
                <w:iCs/>
                <w:sz w:val="24"/>
                <w:szCs w:val="24"/>
              </w:rPr>
              <w:t>(чл. 26 (3)-2.)</w:t>
            </w:r>
          </w:p>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(консултации</w:t>
            </w:r>
            <w:r w:rsidR="003E06DF" w:rsidRPr="00F7674D">
              <w:rPr>
                <w:rFonts w:ascii="Times New Roman" w:hAnsi="Times New Roman" w:cs="Times New Roman"/>
                <w:sz w:val="24"/>
                <w:szCs w:val="24"/>
              </w:rPr>
              <w:t>)</w:t>
            </w:r>
          </w:p>
        </w:tc>
        <w:tc>
          <w:tcPr>
            <w:tcW w:w="1276" w:type="dxa"/>
          </w:tcPr>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постоянен</w:t>
            </w:r>
          </w:p>
        </w:tc>
        <w:tc>
          <w:tcPr>
            <w:tcW w:w="1701" w:type="dxa"/>
          </w:tcPr>
          <w:p w:rsidR="006B65B4" w:rsidRPr="00F7674D" w:rsidRDefault="003E06DF" w:rsidP="00EE7E29">
            <w:pPr>
              <w:rPr>
                <w:rFonts w:ascii="Times New Roman" w:hAnsi="Times New Roman" w:cs="Times New Roman"/>
                <w:sz w:val="24"/>
                <w:szCs w:val="24"/>
              </w:rPr>
            </w:pPr>
            <w:r w:rsidRPr="00F7674D">
              <w:rPr>
                <w:rFonts w:ascii="Times New Roman" w:hAnsi="Times New Roman" w:cs="Times New Roman"/>
                <w:sz w:val="24"/>
                <w:szCs w:val="24"/>
              </w:rPr>
              <w:t>Тодорка Неделчева</w:t>
            </w:r>
          </w:p>
          <w:p w:rsidR="006B65B4" w:rsidRPr="00F7674D" w:rsidRDefault="007B49BE" w:rsidP="00EE7E29">
            <w:pPr>
              <w:rPr>
                <w:rFonts w:ascii="Times New Roman" w:hAnsi="Times New Roman" w:cs="Times New Roman"/>
                <w:sz w:val="24"/>
                <w:szCs w:val="24"/>
              </w:rPr>
            </w:pPr>
            <w:r w:rsidRPr="00F7674D">
              <w:rPr>
                <w:rFonts w:ascii="Times New Roman" w:hAnsi="Times New Roman" w:cs="Times New Roman"/>
                <w:sz w:val="24"/>
                <w:szCs w:val="24"/>
              </w:rPr>
              <w:t>К</w:t>
            </w:r>
            <w:r w:rsidR="005B6606" w:rsidRPr="00F7674D">
              <w:rPr>
                <w:rFonts w:ascii="Times New Roman" w:hAnsi="Times New Roman" w:cs="Times New Roman"/>
                <w:sz w:val="24"/>
                <w:szCs w:val="24"/>
              </w:rPr>
              <w:t>оординатор</w:t>
            </w:r>
            <w:r w:rsidRPr="00F7674D">
              <w:rPr>
                <w:rFonts w:ascii="Times New Roman" w:hAnsi="Times New Roman" w:cs="Times New Roman"/>
                <w:sz w:val="24"/>
                <w:szCs w:val="24"/>
              </w:rPr>
              <w:t>;</w:t>
            </w:r>
          </w:p>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С. Георгиева</w:t>
            </w:r>
          </w:p>
          <w:p w:rsidR="006B65B4" w:rsidRPr="00F7674D" w:rsidRDefault="006B65B4" w:rsidP="00EE7E29">
            <w:pPr>
              <w:rPr>
                <w:rFonts w:ascii="Times New Roman" w:hAnsi="Times New Roman" w:cs="Times New Roman"/>
                <w:sz w:val="24"/>
                <w:szCs w:val="24"/>
              </w:rPr>
            </w:pPr>
            <w:r w:rsidRPr="00F7674D">
              <w:rPr>
                <w:rFonts w:ascii="Times New Roman" w:hAnsi="Times New Roman" w:cs="Times New Roman"/>
                <w:sz w:val="24"/>
                <w:szCs w:val="24"/>
              </w:rPr>
              <w:t>–психолог</w:t>
            </w:r>
          </w:p>
        </w:tc>
      </w:tr>
      <w:tr w:rsidR="00563B99" w:rsidRPr="00F7674D" w:rsidTr="00E75302">
        <w:trPr>
          <w:trHeight w:val="447"/>
        </w:trPr>
        <w:tc>
          <w:tcPr>
            <w:tcW w:w="851" w:type="dxa"/>
          </w:tcPr>
          <w:p w:rsidR="00563B99" w:rsidRPr="00F7674D" w:rsidRDefault="00B7546D" w:rsidP="00EE7E29">
            <w:pPr>
              <w:jc w:val="center"/>
              <w:rPr>
                <w:rFonts w:ascii="Times New Roman" w:hAnsi="Times New Roman" w:cs="Times New Roman"/>
                <w:sz w:val="24"/>
                <w:szCs w:val="24"/>
                <w:u w:val="single"/>
              </w:rPr>
            </w:pPr>
            <w:r w:rsidRPr="00F7674D">
              <w:rPr>
                <w:rFonts w:ascii="Times New Roman" w:eastAsia="Calibri" w:hAnsi="Times New Roman" w:cs="Times New Roman"/>
                <w:b/>
                <w:i/>
                <w:sz w:val="24"/>
                <w:szCs w:val="24"/>
                <w:u w:val="single"/>
              </w:rPr>
              <w:t>3.7.</w:t>
            </w:r>
            <w:r w:rsidR="00563B99" w:rsidRPr="00F7674D">
              <w:rPr>
                <w:rFonts w:ascii="Times New Roman" w:eastAsia="Calibri" w:hAnsi="Times New Roman" w:cs="Times New Roman"/>
                <w:b/>
                <w:i/>
                <w:sz w:val="24"/>
                <w:szCs w:val="24"/>
                <w:u w:val="single"/>
              </w:rPr>
              <w:t>3.</w:t>
            </w:r>
          </w:p>
        </w:tc>
        <w:tc>
          <w:tcPr>
            <w:tcW w:w="8789" w:type="dxa"/>
            <w:gridSpan w:val="3"/>
          </w:tcPr>
          <w:p w:rsidR="00563B99" w:rsidRPr="00F7674D" w:rsidRDefault="00563B99" w:rsidP="00563B99">
            <w:pPr>
              <w:autoSpaceDE w:val="0"/>
              <w:autoSpaceDN w:val="0"/>
              <w:adjustRightInd w:val="0"/>
              <w:jc w:val="both"/>
              <w:rPr>
                <w:rFonts w:ascii="Times New Roman" w:hAnsi="Times New Roman" w:cs="Times New Roman"/>
                <w:sz w:val="24"/>
                <w:szCs w:val="24"/>
              </w:rPr>
            </w:pPr>
            <w:r w:rsidRPr="00F7674D">
              <w:rPr>
                <w:rFonts w:ascii="Times New Roman" w:eastAsia="Calibri" w:hAnsi="Times New Roman" w:cs="Times New Roman"/>
                <w:b/>
                <w:i/>
                <w:sz w:val="24"/>
                <w:szCs w:val="24"/>
                <w:u w:val="wave"/>
              </w:rPr>
              <w:t xml:space="preserve">Работа със средата, в която е детето – семейството.  </w:t>
            </w:r>
            <w:r w:rsidRPr="00F7674D">
              <w:rPr>
                <w:rFonts w:ascii="Times New Roman" w:eastAsia="Calibri" w:hAnsi="Times New Roman" w:cs="Times New Roman"/>
                <w:b/>
                <w:bCs/>
                <w:i/>
                <w:iCs/>
                <w:sz w:val="24"/>
                <w:szCs w:val="24"/>
              </w:rPr>
              <w:t>(чл. 26 (3)-2.)</w:t>
            </w:r>
          </w:p>
        </w:tc>
      </w:tr>
      <w:tr w:rsidR="000130D6" w:rsidRPr="00F7674D" w:rsidTr="00A8433A">
        <w:tc>
          <w:tcPr>
            <w:tcW w:w="851" w:type="dxa"/>
          </w:tcPr>
          <w:p w:rsidR="000130D6" w:rsidRPr="00F7674D" w:rsidRDefault="000130D6" w:rsidP="000130D6">
            <w:pPr>
              <w:pStyle w:val="a5"/>
              <w:numPr>
                <w:ilvl w:val="0"/>
                <w:numId w:val="7"/>
              </w:numPr>
              <w:rPr>
                <w:rFonts w:ascii="Times New Roman" w:hAnsi="Times New Roman" w:cs="Times New Roman"/>
                <w:sz w:val="24"/>
                <w:szCs w:val="24"/>
              </w:rPr>
            </w:pPr>
          </w:p>
        </w:tc>
        <w:tc>
          <w:tcPr>
            <w:tcW w:w="5812" w:type="dxa"/>
          </w:tcPr>
          <w:p w:rsidR="000130D6" w:rsidRPr="00F7674D" w:rsidRDefault="000130D6" w:rsidP="000130D6">
            <w:pPr>
              <w:rPr>
                <w:rFonts w:ascii="Times New Roman" w:hAnsi="Times New Roman" w:cs="Times New Roman"/>
                <w:sz w:val="24"/>
                <w:szCs w:val="24"/>
              </w:rPr>
            </w:pPr>
            <w:r w:rsidRPr="00F7674D">
              <w:rPr>
                <w:rFonts w:ascii="Times New Roman" w:eastAsia="Times New Roman" w:hAnsi="Times New Roman" w:cs="Times New Roman"/>
                <w:sz w:val="24"/>
                <w:szCs w:val="24"/>
              </w:rPr>
              <w:t>Извършване на консултативна дейност с родителите на детето</w:t>
            </w:r>
            <w:r w:rsidRPr="00F7674D">
              <w:rPr>
                <w:rFonts w:ascii="Times New Roman" w:hAnsi="Times New Roman" w:cs="Times New Roman"/>
                <w:sz w:val="24"/>
                <w:szCs w:val="24"/>
              </w:rPr>
              <w:t>.</w:t>
            </w:r>
            <w:r w:rsidRPr="00F7674D">
              <w:rPr>
                <w:rFonts w:ascii="Times New Roman" w:hAnsi="Times New Roman" w:cs="Times New Roman"/>
                <w:b/>
                <w:bCs/>
                <w:i/>
                <w:iCs/>
                <w:sz w:val="24"/>
                <w:szCs w:val="24"/>
              </w:rPr>
              <w:t xml:space="preserve"> (чл. 26 (3)-4.)</w:t>
            </w:r>
          </w:p>
        </w:tc>
        <w:tc>
          <w:tcPr>
            <w:tcW w:w="1276" w:type="dxa"/>
          </w:tcPr>
          <w:p w:rsidR="000130D6" w:rsidRPr="00F7674D" w:rsidRDefault="000130D6" w:rsidP="000130D6">
            <w:pPr>
              <w:rPr>
                <w:rFonts w:ascii="Times New Roman" w:hAnsi="Times New Roman" w:cs="Times New Roman"/>
                <w:sz w:val="24"/>
                <w:szCs w:val="24"/>
              </w:rPr>
            </w:pPr>
            <w:r w:rsidRPr="00F7674D">
              <w:rPr>
                <w:rFonts w:ascii="Times New Roman" w:hAnsi="Times New Roman" w:cs="Times New Roman"/>
                <w:sz w:val="24"/>
                <w:szCs w:val="24"/>
              </w:rPr>
              <w:t>постоянен</w:t>
            </w:r>
          </w:p>
        </w:tc>
        <w:tc>
          <w:tcPr>
            <w:tcW w:w="1701" w:type="dxa"/>
          </w:tcPr>
          <w:p w:rsidR="000130D6" w:rsidRPr="00F7674D" w:rsidRDefault="000130D6" w:rsidP="000130D6">
            <w:pPr>
              <w:rPr>
                <w:rFonts w:ascii="Times New Roman" w:hAnsi="Times New Roman" w:cs="Times New Roman"/>
                <w:sz w:val="24"/>
                <w:szCs w:val="24"/>
              </w:rPr>
            </w:pPr>
            <w:r w:rsidRPr="00F7674D">
              <w:rPr>
                <w:rFonts w:ascii="Times New Roman" w:hAnsi="Times New Roman" w:cs="Times New Roman"/>
                <w:sz w:val="24"/>
                <w:szCs w:val="24"/>
              </w:rPr>
              <w:t>Св. Георгиева</w:t>
            </w:r>
          </w:p>
          <w:p w:rsidR="000130D6" w:rsidRPr="00F7674D" w:rsidRDefault="000130D6" w:rsidP="000130D6">
            <w:pPr>
              <w:rPr>
                <w:rFonts w:ascii="Times New Roman" w:hAnsi="Times New Roman" w:cs="Times New Roman"/>
                <w:sz w:val="24"/>
                <w:szCs w:val="24"/>
              </w:rPr>
            </w:pPr>
            <w:r w:rsidRPr="00F7674D">
              <w:rPr>
                <w:rFonts w:ascii="Times New Roman" w:hAnsi="Times New Roman" w:cs="Times New Roman"/>
                <w:sz w:val="24"/>
                <w:szCs w:val="24"/>
              </w:rPr>
              <w:t xml:space="preserve">–психолог </w:t>
            </w:r>
          </w:p>
        </w:tc>
      </w:tr>
      <w:tr w:rsidR="00104782" w:rsidRPr="00F7674D" w:rsidTr="00A8433A">
        <w:tc>
          <w:tcPr>
            <w:tcW w:w="851" w:type="dxa"/>
          </w:tcPr>
          <w:p w:rsidR="00104782" w:rsidRPr="00F7674D" w:rsidRDefault="00104782" w:rsidP="00EE7E29">
            <w:pPr>
              <w:pStyle w:val="a5"/>
              <w:numPr>
                <w:ilvl w:val="0"/>
                <w:numId w:val="7"/>
              </w:numPr>
              <w:rPr>
                <w:rFonts w:ascii="Times New Roman" w:hAnsi="Times New Roman" w:cs="Times New Roman"/>
                <w:sz w:val="24"/>
                <w:szCs w:val="24"/>
              </w:rPr>
            </w:pPr>
          </w:p>
        </w:tc>
        <w:tc>
          <w:tcPr>
            <w:tcW w:w="5812" w:type="dxa"/>
          </w:tcPr>
          <w:p w:rsidR="00104782" w:rsidRPr="00F7674D" w:rsidRDefault="00104782" w:rsidP="00EE7E29">
            <w:pPr>
              <w:rPr>
                <w:rFonts w:ascii="Times New Roman" w:hAnsi="Times New Roman" w:cs="Times New Roman"/>
                <w:sz w:val="24"/>
                <w:szCs w:val="24"/>
              </w:rPr>
            </w:pPr>
            <w:r w:rsidRPr="00F7674D">
              <w:rPr>
                <w:rFonts w:ascii="Times New Roman" w:hAnsi="Times New Roman" w:cs="Times New Roman"/>
                <w:sz w:val="24"/>
                <w:szCs w:val="24"/>
              </w:rPr>
              <w:t xml:space="preserve">Продължаване дейността на </w:t>
            </w:r>
            <w:r w:rsidRPr="00F7674D">
              <w:rPr>
                <w:rFonts w:ascii="Times New Roman" w:hAnsi="Times New Roman" w:cs="Times New Roman"/>
                <w:b/>
                <w:sz w:val="24"/>
                <w:szCs w:val="24"/>
              </w:rPr>
              <w:t xml:space="preserve">„Училище за родители“ </w:t>
            </w:r>
            <w:r w:rsidRPr="00F7674D">
              <w:rPr>
                <w:rFonts w:ascii="Times New Roman" w:hAnsi="Times New Roman" w:cs="Times New Roman"/>
                <w:bCs/>
                <w:sz w:val="24"/>
                <w:szCs w:val="24"/>
              </w:rPr>
              <w:t>в ОРЕС по групите за осъществяване на дистанционна връзка</w:t>
            </w:r>
            <w:r w:rsidRPr="00F7674D">
              <w:rPr>
                <w:rFonts w:ascii="Times New Roman" w:hAnsi="Times New Roman" w:cs="Times New Roman"/>
                <w:b/>
                <w:sz w:val="24"/>
                <w:szCs w:val="24"/>
              </w:rPr>
              <w:t>.</w:t>
            </w:r>
          </w:p>
        </w:tc>
        <w:tc>
          <w:tcPr>
            <w:tcW w:w="1276" w:type="dxa"/>
          </w:tcPr>
          <w:p w:rsidR="00104782" w:rsidRPr="00F7674D" w:rsidRDefault="00104782" w:rsidP="00EE7E29">
            <w:pPr>
              <w:rPr>
                <w:rFonts w:ascii="Times New Roman" w:hAnsi="Times New Roman" w:cs="Times New Roman"/>
                <w:sz w:val="24"/>
                <w:szCs w:val="24"/>
              </w:rPr>
            </w:pPr>
            <w:r w:rsidRPr="00F7674D">
              <w:rPr>
                <w:rFonts w:ascii="Times New Roman" w:hAnsi="Times New Roman" w:cs="Times New Roman"/>
                <w:sz w:val="24"/>
                <w:szCs w:val="24"/>
              </w:rPr>
              <w:t>постоянен</w:t>
            </w:r>
          </w:p>
        </w:tc>
        <w:tc>
          <w:tcPr>
            <w:tcW w:w="1701" w:type="dxa"/>
          </w:tcPr>
          <w:p w:rsidR="00104782" w:rsidRPr="00F7674D" w:rsidRDefault="00104782" w:rsidP="00EE7E29">
            <w:pPr>
              <w:rPr>
                <w:rFonts w:ascii="Times New Roman" w:hAnsi="Times New Roman" w:cs="Times New Roman"/>
                <w:sz w:val="24"/>
                <w:szCs w:val="24"/>
              </w:rPr>
            </w:pPr>
            <w:r w:rsidRPr="00F7674D">
              <w:rPr>
                <w:rFonts w:ascii="Times New Roman" w:hAnsi="Times New Roman" w:cs="Times New Roman"/>
                <w:sz w:val="24"/>
                <w:szCs w:val="24"/>
              </w:rPr>
              <w:t xml:space="preserve"> учителите по групи,</w:t>
            </w:r>
          </w:p>
          <w:p w:rsidR="00104782" w:rsidRPr="00F7674D" w:rsidRDefault="00104782" w:rsidP="00EE7E29">
            <w:pPr>
              <w:rPr>
                <w:rFonts w:ascii="Times New Roman" w:hAnsi="Times New Roman" w:cs="Times New Roman"/>
                <w:sz w:val="24"/>
                <w:szCs w:val="24"/>
              </w:rPr>
            </w:pPr>
            <w:r w:rsidRPr="00F7674D">
              <w:rPr>
                <w:rFonts w:ascii="Times New Roman" w:hAnsi="Times New Roman" w:cs="Times New Roman"/>
                <w:sz w:val="24"/>
                <w:szCs w:val="24"/>
              </w:rPr>
              <w:t xml:space="preserve">–психолог </w:t>
            </w:r>
          </w:p>
        </w:tc>
      </w:tr>
      <w:tr w:rsidR="00104782" w:rsidRPr="00F7674D" w:rsidTr="00A8433A">
        <w:trPr>
          <w:trHeight w:val="1155"/>
        </w:trPr>
        <w:tc>
          <w:tcPr>
            <w:tcW w:w="851" w:type="dxa"/>
          </w:tcPr>
          <w:p w:rsidR="00104782" w:rsidRPr="00F7674D" w:rsidRDefault="00104782" w:rsidP="00EE7E29">
            <w:pPr>
              <w:pStyle w:val="a5"/>
              <w:numPr>
                <w:ilvl w:val="0"/>
                <w:numId w:val="7"/>
              </w:numPr>
              <w:rPr>
                <w:rFonts w:ascii="Times New Roman" w:hAnsi="Times New Roman" w:cs="Times New Roman"/>
                <w:sz w:val="24"/>
                <w:szCs w:val="24"/>
              </w:rPr>
            </w:pPr>
          </w:p>
        </w:tc>
        <w:tc>
          <w:tcPr>
            <w:tcW w:w="5812" w:type="dxa"/>
          </w:tcPr>
          <w:p w:rsidR="00104782" w:rsidRPr="00F7674D" w:rsidRDefault="00104782" w:rsidP="00563B99">
            <w:pPr>
              <w:rPr>
                <w:rFonts w:ascii="Times New Roman" w:hAnsi="Times New Roman" w:cs="Times New Roman"/>
                <w:sz w:val="24"/>
                <w:szCs w:val="24"/>
              </w:rPr>
            </w:pPr>
            <w:r w:rsidRPr="00F7674D">
              <w:rPr>
                <w:rFonts w:ascii="Times New Roman" w:hAnsi="Times New Roman" w:cs="Times New Roman"/>
                <w:b/>
                <w:bCs/>
                <w:sz w:val="24"/>
                <w:szCs w:val="24"/>
              </w:rPr>
              <w:t>Партньорство с родителите</w:t>
            </w:r>
            <w:r w:rsidRPr="00F7674D">
              <w:rPr>
                <w:rFonts w:ascii="Times New Roman" w:hAnsi="Times New Roman" w:cs="Times New Roman"/>
                <w:sz w:val="24"/>
                <w:szCs w:val="24"/>
              </w:rPr>
              <w:t xml:space="preserve"> – участие в съвместни дейности на детската градина и на групите: : Уърк-шопове, тренинги, консултативни срещи, открити момент,</w:t>
            </w:r>
            <w:r w:rsidRPr="00F7674D">
              <w:rPr>
                <w:rFonts w:ascii="Times New Roman" w:hAnsi="Times New Roman" w:cs="Times New Roman"/>
                <w:bCs/>
                <w:sz w:val="24"/>
                <w:szCs w:val="24"/>
              </w:rPr>
              <w:t xml:space="preserve"> в ОРЕС и др.</w:t>
            </w:r>
          </w:p>
        </w:tc>
        <w:tc>
          <w:tcPr>
            <w:tcW w:w="1276" w:type="dxa"/>
          </w:tcPr>
          <w:p w:rsidR="00104782" w:rsidRPr="00F7674D" w:rsidRDefault="00104782" w:rsidP="00EE7E29">
            <w:pPr>
              <w:rPr>
                <w:rFonts w:ascii="Times New Roman" w:hAnsi="Times New Roman" w:cs="Times New Roman"/>
                <w:sz w:val="24"/>
                <w:szCs w:val="24"/>
              </w:rPr>
            </w:pPr>
            <w:r w:rsidRPr="00F7674D">
              <w:rPr>
                <w:rFonts w:ascii="Times New Roman" w:hAnsi="Times New Roman" w:cs="Times New Roman"/>
                <w:sz w:val="24"/>
                <w:szCs w:val="24"/>
              </w:rPr>
              <w:t>постоянен</w:t>
            </w:r>
          </w:p>
        </w:tc>
        <w:tc>
          <w:tcPr>
            <w:tcW w:w="1701" w:type="dxa"/>
          </w:tcPr>
          <w:p w:rsidR="00104782" w:rsidRPr="00F7674D" w:rsidRDefault="00104782" w:rsidP="00EE7E29">
            <w:pPr>
              <w:rPr>
                <w:rFonts w:ascii="Times New Roman" w:hAnsi="Times New Roman" w:cs="Times New Roman"/>
                <w:sz w:val="24"/>
                <w:szCs w:val="24"/>
              </w:rPr>
            </w:pPr>
          </w:p>
          <w:p w:rsidR="00104782" w:rsidRPr="00F7674D" w:rsidRDefault="00537E35" w:rsidP="00EE7E29">
            <w:pPr>
              <w:rPr>
                <w:rFonts w:ascii="Times New Roman" w:hAnsi="Times New Roman" w:cs="Times New Roman"/>
                <w:sz w:val="24"/>
                <w:szCs w:val="24"/>
              </w:rPr>
            </w:pPr>
            <w:r w:rsidRPr="00F7674D">
              <w:rPr>
                <w:rFonts w:ascii="Times New Roman" w:hAnsi="Times New Roman" w:cs="Times New Roman"/>
                <w:sz w:val="24"/>
                <w:szCs w:val="24"/>
              </w:rPr>
              <w:t xml:space="preserve"> П.Илиева(председател наКРРВО)</w:t>
            </w:r>
            <w:r w:rsidR="00104782" w:rsidRPr="00F7674D">
              <w:rPr>
                <w:rFonts w:ascii="Times New Roman" w:hAnsi="Times New Roman" w:cs="Times New Roman"/>
                <w:sz w:val="24"/>
                <w:szCs w:val="24"/>
              </w:rPr>
              <w:t>,</w:t>
            </w:r>
          </w:p>
          <w:p w:rsidR="00104782" w:rsidRPr="00F7674D" w:rsidRDefault="00104782" w:rsidP="00EE7E29">
            <w:pPr>
              <w:rPr>
                <w:rFonts w:ascii="Times New Roman" w:hAnsi="Times New Roman" w:cs="Times New Roman"/>
                <w:sz w:val="24"/>
                <w:szCs w:val="24"/>
              </w:rPr>
            </w:pPr>
            <w:r w:rsidRPr="00F7674D">
              <w:rPr>
                <w:rFonts w:ascii="Times New Roman" w:hAnsi="Times New Roman" w:cs="Times New Roman"/>
                <w:sz w:val="24"/>
                <w:szCs w:val="24"/>
              </w:rPr>
              <w:t>учителите по групи</w:t>
            </w:r>
          </w:p>
        </w:tc>
      </w:tr>
      <w:tr w:rsidR="00EE7E29" w:rsidRPr="00F7674D" w:rsidTr="006A540D">
        <w:tc>
          <w:tcPr>
            <w:tcW w:w="851" w:type="dxa"/>
            <w:shd w:val="clear" w:color="auto" w:fill="D9D9D9" w:themeFill="background1" w:themeFillShade="D9"/>
          </w:tcPr>
          <w:p w:rsidR="00EE7E29" w:rsidRPr="00F7674D" w:rsidRDefault="00EE7E29" w:rsidP="00EE7E29">
            <w:pPr>
              <w:rPr>
                <w:rFonts w:ascii="Times New Roman" w:hAnsi="Times New Roman" w:cs="Times New Roman"/>
                <w:sz w:val="24"/>
                <w:szCs w:val="24"/>
                <w:highlight w:val="magenta"/>
              </w:rPr>
            </w:pPr>
          </w:p>
        </w:tc>
        <w:tc>
          <w:tcPr>
            <w:tcW w:w="8789" w:type="dxa"/>
            <w:gridSpan w:val="3"/>
            <w:shd w:val="clear" w:color="auto" w:fill="D9D9D9" w:themeFill="background1" w:themeFillShade="D9"/>
          </w:tcPr>
          <w:p w:rsidR="00EE7E29" w:rsidRPr="00F7674D" w:rsidRDefault="00EE7E29" w:rsidP="00EE7E29">
            <w:pPr>
              <w:autoSpaceDE w:val="0"/>
              <w:autoSpaceDN w:val="0"/>
              <w:adjustRightInd w:val="0"/>
              <w:jc w:val="center"/>
              <w:rPr>
                <w:rFonts w:ascii="Times New Roman" w:hAnsi="Times New Roman" w:cs="Times New Roman"/>
                <w:b/>
                <w:bCs/>
                <w:sz w:val="24"/>
                <w:szCs w:val="24"/>
              </w:rPr>
            </w:pPr>
            <w:r w:rsidRPr="00F7674D">
              <w:rPr>
                <w:rFonts w:ascii="Times New Roman" w:hAnsi="Times New Roman" w:cs="Times New Roman"/>
                <w:b/>
                <w:bCs/>
                <w:sz w:val="24"/>
                <w:szCs w:val="24"/>
              </w:rPr>
              <w:t>4. ДЕЙНОСТИ ЗА ОСИГУРЯВАНЕ НА</w:t>
            </w:r>
          </w:p>
          <w:p w:rsidR="00EE7E29" w:rsidRPr="00F7674D" w:rsidRDefault="00EE7E29" w:rsidP="00EE7E29">
            <w:pPr>
              <w:jc w:val="center"/>
              <w:rPr>
                <w:rFonts w:ascii="Times New Roman" w:hAnsi="Times New Roman" w:cs="Times New Roman"/>
                <w:sz w:val="24"/>
                <w:szCs w:val="24"/>
              </w:rPr>
            </w:pPr>
            <w:r w:rsidRPr="00F7674D">
              <w:rPr>
                <w:rFonts w:ascii="Times New Roman" w:hAnsi="Times New Roman" w:cs="Times New Roman"/>
                <w:b/>
                <w:bCs/>
                <w:sz w:val="24"/>
                <w:szCs w:val="24"/>
              </w:rPr>
              <w:lastRenderedPageBreak/>
              <w:t>ДОПЪЛНИТЕЛНА ПОДКРЕПА ЗА ЛИЧНОСТНО РАЗВИТИЕ</w:t>
            </w:r>
          </w:p>
        </w:tc>
      </w:tr>
      <w:tr w:rsidR="00104782" w:rsidRPr="00F7674D" w:rsidTr="00537E35">
        <w:trPr>
          <w:trHeight w:val="205"/>
        </w:trPr>
        <w:tc>
          <w:tcPr>
            <w:tcW w:w="851" w:type="dxa"/>
          </w:tcPr>
          <w:p w:rsidR="00104782" w:rsidRPr="00F7674D" w:rsidRDefault="00104782" w:rsidP="009D1C98">
            <w:pPr>
              <w:rPr>
                <w:rFonts w:ascii="Times New Roman" w:hAnsi="Times New Roman" w:cs="Times New Roman"/>
                <w:sz w:val="24"/>
                <w:szCs w:val="24"/>
              </w:rPr>
            </w:pPr>
          </w:p>
        </w:tc>
        <w:tc>
          <w:tcPr>
            <w:tcW w:w="5812" w:type="dxa"/>
          </w:tcPr>
          <w:p w:rsidR="00104782" w:rsidRPr="00F7674D" w:rsidRDefault="00104782" w:rsidP="009D1C98">
            <w:pPr>
              <w:rPr>
                <w:rFonts w:ascii="Times New Roman" w:hAnsi="Times New Roman" w:cs="Times New Roman"/>
                <w:sz w:val="24"/>
                <w:szCs w:val="24"/>
              </w:rPr>
            </w:pPr>
          </w:p>
        </w:tc>
        <w:tc>
          <w:tcPr>
            <w:tcW w:w="1276" w:type="dxa"/>
          </w:tcPr>
          <w:p w:rsidR="00104782" w:rsidRPr="00F7674D" w:rsidRDefault="00104782" w:rsidP="009D1C98">
            <w:pPr>
              <w:rPr>
                <w:rFonts w:ascii="Times New Roman" w:hAnsi="Times New Roman" w:cs="Times New Roman"/>
                <w:sz w:val="24"/>
                <w:szCs w:val="24"/>
              </w:rPr>
            </w:pPr>
          </w:p>
        </w:tc>
        <w:tc>
          <w:tcPr>
            <w:tcW w:w="1701" w:type="dxa"/>
          </w:tcPr>
          <w:p w:rsidR="00104782" w:rsidRPr="00F7674D" w:rsidRDefault="00104782" w:rsidP="009D1C98">
            <w:pPr>
              <w:rPr>
                <w:rFonts w:ascii="Times New Roman" w:hAnsi="Times New Roman" w:cs="Times New Roman"/>
                <w:sz w:val="24"/>
                <w:szCs w:val="24"/>
              </w:rPr>
            </w:pPr>
          </w:p>
          <w:p w:rsidR="00104782" w:rsidRPr="00F7674D" w:rsidRDefault="00104782" w:rsidP="009D1C98">
            <w:pPr>
              <w:rPr>
                <w:rFonts w:ascii="Times New Roman" w:hAnsi="Times New Roman" w:cs="Times New Roman"/>
                <w:sz w:val="24"/>
                <w:szCs w:val="24"/>
              </w:rPr>
            </w:pPr>
          </w:p>
        </w:tc>
      </w:tr>
      <w:tr w:rsidR="00104782" w:rsidRPr="00F7674D" w:rsidTr="00A8433A">
        <w:trPr>
          <w:trHeight w:val="1004"/>
        </w:trPr>
        <w:tc>
          <w:tcPr>
            <w:tcW w:w="851" w:type="dxa"/>
          </w:tcPr>
          <w:p w:rsidR="00104782" w:rsidRPr="00F7674D" w:rsidRDefault="005F0059" w:rsidP="009D1C98">
            <w:pPr>
              <w:rPr>
                <w:rFonts w:ascii="Times New Roman" w:hAnsi="Times New Roman" w:cs="Times New Roman"/>
                <w:sz w:val="24"/>
                <w:szCs w:val="24"/>
              </w:rPr>
            </w:pPr>
            <w:r w:rsidRPr="00F7674D">
              <w:rPr>
                <w:rFonts w:ascii="Times New Roman" w:hAnsi="Times New Roman" w:cs="Times New Roman"/>
                <w:sz w:val="24"/>
                <w:szCs w:val="24"/>
              </w:rPr>
              <w:t>4.</w:t>
            </w:r>
            <w:r w:rsidR="006761C0" w:rsidRPr="00F7674D">
              <w:rPr>
                <w:rFonts w:ascii="Times New Roman" w:hAnsi="Times New Roman" w:cs="Times New Roman"/>
                <w:sz w:val="24"/>
                <w:szCs w:val="24"/>
              </w:rPr>
              <w:t>2</w:t>
            </w:r>
            <w:r w:rsidRPr="00F7674D">
              <w:rPr>
                <w:rFonts w:ascii="Times New Roman" w:hAnsi="Times New Roman" w:cs="Times New Roman"/>
                <w:sz w:val="24"/>
                <w:szCs w:val="24"/>
              </w:rPr>
              <w:t>.</w:t>
            </w:r>
          </w:p>
        </w:tc>
        <w:tc>
          <w:tcPr>
            <w:tcW w:w="5812" w:type="dxa"/>
          </w:tcPr>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Оценка на индивидуалните потребности за осигуряване на допълнителна подкрепа за личностно развитие, за което има индикация, че е дете със СОП, в риск, с хронични заболявания или с изявени дарби</w:t>
            </w:r>
          </w:p>
          <w:p w:rsidR="00104782" w:rsidRPr="00F7674D" w:rsidRDefault="00104782" w:rsidP="009D1C98">
            <w:pPr>
              <w:rPr>
                <w:rFonts w:ascii="Times New Roman" w:hAnsi="Times New Roman" w:cs="Times New Roman"/>
                <w:i/>
                <w:sz w:val="24"/>
                <w:szCs w:val="24"/>
              </w:rPr>
            </w:pPr>
            <w:r w:rsidRPr="00F7674D">
              <w:rPr>
                <w:rFonts w:ascii="Times New Roman" w:hAnsi="Times New Roman" w:cs="Times New Roman"/>
                <w:b/>
                <w:bCs/>
                <w:i/>
                <w:iCs/>
                <w:sz w:val="24"/>
                <w:szCs w:val="24"/>
              </w:rPr>
              <w:t>(чл. 70 - 81)</w:t>
            </w:r>
          </w:p>
        </w:tc>
        <w:tc>
          <w:tcPr>
            <w:tcW w:w="1276" w:type="dxa"/>
          </w:tcPr>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1 до 3 м. от нач. на уч. год. или от подаване на Заявление</w:t>
            </w:r>
          </w:p>
        </w:tc>
        <w:tc>
          <w:tcPr>
            <w:tcW w:w="1701" w:type="dxa"/>
          </w:tcPr>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ЕПЛР - ДП</w:t>
            </w:r>
          </w:p>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Координатор</w:t>
            </w:r>
          </w:p>
        </w:tc>
      </w:tr>
      <w:tr w:rsidR="00104782" w:rsidRPr="00F7674D" w:rsidTr="00A8433A">
        <w:tc>
          <w:tcPr>
            <w:tcW w:w="851" w:type="dxa"/>
          </w:tcPr>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4.</w:t>
            </w:r>
            <w:r w:rsidR="006761C0" w:rsidRPr="00F7674D">
              <w:rPr>
                <w:rFonts w:ascii="Times New Roman" w:hAnsi="Times New Roman" w:cs="Times New Roman"/>
                <w:sz w:val="24"/>
                <w:szCs w:val="24"/>
              </w:rPr>
              <w:t>3</w:t>
            </w:r>
            <w:r w:rsidRPr="00F7674D">
              <w:rPr>
                <w:rFonts w:ascii="Times New Roman" w:hAnsi="Times New Roman" w:cs="Times New Roman"/>
                <w:sz w:val="24"/>
                <w:szCs w:val="24"/>
              </w:rPr>
              <w:t>.</w:t>
            </w:r>
          </w:p>
        </w:tc>
        <w:tc>
          <w:tcPr>
            <w:tcW w:w="5812" w:type="dxa"/>
          </w:tcPr>
          <w:p w:rsidR="00104782" w:rsidRPr="00F7674D" w:rsidRDefault="00104782" w:rsidP="005F0059">
            <w:pPr>
              <w:rPr>
                <w:rFonts w:ascii="Times New Roman" w:hAnsi="Times New Roman" w:cs="Times New Roman"/>
                <w:i/>
                <w:sz w:val="24"/>
                <w:szCs w:val="24"/>
              </w:rPr>
            </w:pPr>
            <w:r w:rsidRPr="00F7674D">
              <w:rPr>
                <w:rFonts w:ascii="Times New Roman" w:hAnsi="Times New Roman" w:cs="Times New Roman"/>
                <w:sz w:val="24"/>
                <w:szCs w:val="24"/>
              </w:rPr>
              <w:t xml:space="preserve">Изготвяне на </w:t>
            </w:r>
            <w:r w:rsidRPr="00F7674D">
              <w:rPr>
                <w:rFonts w:ascii="Times New Roman" w:hAnsi="Times New Roman" w:cs="Times New Roman"/>
                <w:i/>
                <w:sz w:val="24"/>
                <w:szCs w:val="24"/>
              </w:rPr>
              <w:t>план за подкрепа</w:t>
            </w:r>
            <w:r w:rsidRPr="00F7674D">
              <w:rPr>
                <w:rFonts w:ascii="Times New Roman" w:hAnsi="Times New Roman" w:cs="Times New Roman"/>
                <w:sz w:val="24"/>
                <w:szCs w:val="24"/>
              </w:rPr>
              <w:t xml:space="preserve"> за</w:t>
            </w:r>
            <w:r w:rsidR="005F0059" w:rsidRPr="00F7674D">
              <w:rPr>
                <w:rFonts w:ascii="Times New Roman" w:hAnsi="Times New Roman" w:cs="Times New Roman"/>
                <w:sz w:val="24"/>
                <w:szCs w:val="24"/>
              </w:rPr>
              <w:t xml:space="preserve"> </w:t>
            </w:r>
            <w:r w:rsidRPr="00F7674D">
              <w:rPr>
                <w:rFonts w:ascii="Times New Roman" w:hAnsi="Times New Roman" w:cs="Times New Roman"/>
                <w:sz w:val="24"/>
                <w:szCs w:val="24"/>
              </w:rPr>
              <w:t>всяко нуждаещо се дете</w:t>
            </w:r>
            <w:r w:rsidR="005F0059" w:rsidRPr="00F7674D">
              <w:rPr>
                <w:rFonts w:ascii="Times New Roman" w:hAnsi="Times New Roman" w:cs="Times New Roman"/>
                <w:sz w:val="24"/>
                <w:szCs w:val="24"/>
              </w:rPr>
              <w:t xml:space="preserve"> </w:t>
            </w:r>
            <w:r w:rsidRPr="00F7674D">
              <w:rPr>
                <w:rFonts w:ascii="Times New Roman" w:hAnsi="Times New Roman" w:cs="Times New Roman"/>
                <w:sz w:val="24"/>
                <w:szCs w:val="24"/>
              </w:rPr>
              <w:t>от интердисциплинарен екип</w:t>
            </w:r>
            <w:r w:rsidR="005F0059" w:rsidRPr="00F7674D">
              <w:rPr>
                <w:rFonts w:ascii="Times New Roman" w:hAnsi="Times New Roman" w:cs="Times New Roman"/>
                <w:sz w:val="24"/>
                <w:szCs w:val="24"/>
              </w:rPr>
              <w:t xml:space="preserve"> </w:t>
            </w:r>
            <w:r w:rsidRPr="00F7674D">
              <w:rPr>
                <w:rFonts w:ascii="Times New Roman" w:hAnsi="Times New Roman" w:cs="Times New Roman"/>
                <w:b/>
                <w:bCs/>
                <w:i/>
                <w:iCs/>
                <w:sz w:val="24"/>
                <w:szCs w:val="24"/>
              </w:rPr>
              <w:t>(чл. 83)</w:t>
            </w:r>
          </w:p>
        </w:tc>
        <w:tc>
          <w:tcPr>
            <w:tcW w:w="1276" w:type="dxa"/>
          </w:tcPr>
          <w:p w:rsidR="00104782" w:rsidRPr="00F7674D" w:rsidRDefault="00104782" w:rsidP="009D1C98">
            <w:pPr>
              <w:pStyle w:val="1"/>
              <w:shd w:val="clear" w:color="auto" w:fill="auto"/>
              <w:spacing w:before="0" w:after="0" w:line="240" w:lineRule="auto"/>
              <w:rPr>
                <w:sz w:val="24"/>
                <w:szCs w:val="24"/>
              </w:rPr>
            </w:pPr>
            <w:r w:rsidRPr="00F7674D">
              <w:rPr>
                <w:sz w:val="24"/>
                <w:szCs w:val="24"/>
              </w:rPr>
              <w:t>До 1 мес</w:t>
            </w:r>
            <w:r w:rsidR="00E75302" w:rsidRPr="00F7674D">
              <w:rPr>
                <w:sz w:val="24"/>
                <w:szCs w:val="24"/>
              </w:rPr>
              <w:t xml:space="preserve">. </w:t>
            </w:r>
            <w:r w:rsidRPr="00F7674D">
              <w:rPr>
                <w:sz w:val="24"/>
                <w:szCs w:val="24"/>
              </w:rPr>
              <w:t>след извъ-ршване на оценката</w:t>
            </w:r>
          </w:p>
        </w:tc>
        <w:tc>
          <w:tcPr>
            <w:tcW w:w="1701" w:type="dxa"/>
          </w:tcPr>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ЕПЛР</w:t>
            </w:r>
            <w:r w:rsidR="00537E35" w:rsidRPr="00F7674D">
              <w:rPr>
                <w:rFonts w:ascii="Times New Roman" w:hAnsi="Times New Roman" w:cs="Times New Roman"/>
                <w:sz w:val="24"/>
                <w:szCs w:val="24"/>
              </w:rPr>
              <w:t>-ДП</w:t>
            </w:r>
          </w:p>
        </w:tc>
      </w:tr>
      <w:tr w:rsidR="00104782" w:rsidRPr="00F7674D" w:rsidTr="00A8433A">
        <w:trPr>
          <w:trHeight w:val="556"/>
        </w:trPr>
        <w:tc>
          <w:tcPr>
            <w:tcW w:w="851" w:type="dxa"/>
          </w:tcPr>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4.</w:t>
            </w:r>
            <w:r w:rsidR="006761C0" w:rsidRPr="00F7674D">
              <w:rPr>
                <w:rFonts w:ascii="Times New Roman" w:hAnsi="Times New Roman" w:cs="Times New Roman"/>
                <w:sz w:val="24"/>
                <w:szCs w:val="24"/>
              </w:rPr>
              <w:t>4</w:t>
            </w:r>
            <w:r w:rsidRPr="00F7674D">
              <w:rPr>
                <w:rFonts w:ascii="Times New Roman" w:hAnsi="Times New Roman" w:cs="Times New Roman"/>
                <w:sz w:val="24"/>
                <w:szCs w:val="24"/>
              </w:rPr>
              <w:t>.</w:t>
            </w:r>
          </w:p>
        </w:tc>
        <w:tc>
          <w:tcPr>
            <w:tcW w:w="5812" w:type="dxa"/>
          </w:tcPr>
          <w:p w:rsidR="005F0059" w:rsidRPr="00F7674D" w:rsidRDefault="00104782" w:rsidP="009D1C98">
            <w:pPr>
              <w:rPr>
                <w:rFonts w:ascii="Times New Roman" w:hAnsi="Times New Roman" w:cs="Times New Roman"/>
                <w:b/>
                <w:bCs/>
                <w:i/>
                <w:iCs/>
                <w:sz w:val="24"/>
                <w:szCs w:val="24"/>
              </w:rPr>
            </w:pPr>
            <w:r w:rsidRPr="00F7674D">
              <w:rPr>
                <w:rFonts w:ascii="Times New Roman" w:hAnsi="Times New Roman" w:cs="Times New Roman"/>
                <w:i/>
                <w:sz w:val="24"/>
                <w:szCs w:val="24"/>
              </w:rPr>
              <w:t>Проследяване напредъка</w:t>
            </w:r>
            <w:r w:rsidRPr="00F7674D">
              <w:rPr>
                <w:rFonts w:ascii="Times New Roman" w:hAnsi="Times New Roman" w:cs="Times New Roman"/>
                <w:sz w:val="24"/>
                <w:szCs w:val="24"/>
              </w:rPr>
              <w:t xml:space="preserve"> в развитието на детето.</w:t>
            </w:r>
            <w:r w:rsidRPr="00F7674D">
              <w:rPr>
                <w:rFonts w:ascii="Times New Roman" w:hAnsi="Times New Roman" w:cs="Times New Roman"/>
                <w:b/>
                <w:bCs/>
                <w:i/>
                <w:iCs/>
                <w:sz w:val="24"/>
                <w:szCs w:val="24"/>
              </w:rPr>
              <w:t xml:space="preserve"> </w:t>
            </w:r>
          </w:p>
          <w:p w:rsidR="00104782" w:rsidRPr="00F7674D" w:rsidRDefault="00104782" w:rsidP="009D1C98">
            <w:pPr>
              <w:rPr>
                <w:rFonts w:ascii="Times New Roman" w:hAnsi="Times New Roman" w:cs="Times New Roman"/>
                <w:i/>
                <w:sz w:val="24"/>
                <w:szCs w:val="24"/>
              </w:rPr>
            </w:pPr>
            <w:r w:rsidRPr="00F7674D">
              <w:rPr>
                <w:rFonts w:ascii="Times New Roman" w:hAnsi="Times New Roman" w:cs="Times New Roman"/>
                <w:b/>
                <w:bCs/>
                <w:i/>
                <w:iCs/>
                <w:sz w:val="24"/>
                <w:szCs w:val="24"/>
              </w:rPr>
              <w:t>(чл. 129 (2)- 8.)</w:t>
            </w:r>
          </w:p>
        </w:tc>
        <w:tc>
          <w:tcPr>
            <w:tcW w:w="1276" w:type="dxa"/>
          </w:tcPr>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2 пъти</w:t>
            </w:r>
          </w:p>
        </w:tc>
        <w:tc>
          <w:tcPr>
            <w:tcW w:w="1701" w:type="dxa"/>
          </w:tcPr>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ЕПЛР</w:t>
            </w:r>
          </w:p>
        </w:tc>
      </w:tr>
      <w:tr w:rsidR="00104782" w:rsidRPr="00F7674D" w:rsidTr="00A8433A">
        <w:tc>
          <w:tcPr>
            <w:tcW w:w="851" w:type="dxa"/>
          </w:tcPr>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4.</w:t>
            </w:r>
            <w:r w:rsidR="006761C0" w:rsidRPr="00F7674D">
              <w:rPr>
                <w:rFonts w:ascii="Times New Roman" w:hAnsi="Times New Roman" w:cs="Times New Roman"/>
                <w:sz w:val="24"/>
                <w:szCs w:val="24"/>
              </w:rPr>
              <w:t>5.</w:t>
            </w:r>
          </w:p>
        </w:tc>
        <w:tc>
          <w:tcPr>
            <w:tcW w:w="5812" w:type="dxa"/>
          </w:tcPr>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 xml:space="preserve">Изготвяне на </w:t>
            </w:r>
            <w:r w:rsidRPr="00F7674D">
              <w:rPr>
                <w:rFonts w:ascii="Times New Roman" w:hAnsi="Times New Roman" w:cs="Times New Roman"/>
                <w:i/>
                <w:sz w:val="24"/>
                <w:szCs w:val="24"/>
              </w:rPr>
              <w:t>доклади до директора</w:t>
            </w:r>
            <w:r w:rsidRPr="00F7674D">
              <w:rPr>
                <w:rFonts w:ascii="Times New Roman" w:hAnsi="Times New Roman" w:cs="Times New Roman"/>
                <w:sz w:val="24"/>
                <w:szCs w:val="24"/>
              </w:rPr>
              <w:t xml:space="preserve"> на детската градина за изпълнението на плана за подкрепа на детето </w:t>
            </w:r>
          </w:p>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b/>
                <w:bCs/>
                <w:i/>
                <w:iCs/>
                <w:sz w:val="24"/>
                <w:szCs w:val="24"/>
              </w:rPr>
              <w:t>(чл. 129 (2)-10.)</w:t>
            </w:r>
          </w:p>
        </w:tc>
        <w:tc>
          <w:tcPr>
            <w:tcW w:w="1276" w:type="dxa"/>
          </w:tcPr>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15.02.</w:t>
            </w:r>
          </w:p>
          <w:p w:rsidR="00104782" w:rsidRPr="00F7674D" w:rsidRDefault="003E06DF" w:rsidP="009D1C98">
            <w:pPr>
              <w:rPr>
                <w:rFonts w:ascii="Times New Roman" w:hAnsi="Times New Roman" w:cs="Times New Roman"/>
                <w:sz w:val="24"/>
                <w:szCs w:val="24"/>
              </w:rPr>
            </w:pPr>
            <w:r w:rsidRPr="00F7674D">
              <w:rPr>
                <w:rFonts w:ascii="Times New Roman" w:hAnsi="Times New Roman" w:cs="Times New Roman"/>
                <w:sz w:val="24"/>
                <w:szCs w:val="24"/>
              </w:rPr>
              <w:t>2025</w:t>
            </w:r>
          </w:p>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w:t>
            </w:r>
          </w:p>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10.06.</w:t>
            </w:r>
          </w:p>
          <w:p w:rsidR="00104782" w:rsidRPr="00F7674D" w:rsidRDefault="003E06DF" w:rsidP="009D1C98">
            <w:pPr>
              <w:rPr>
                <w:rFonts w:ascii="Times New Roman" w:hAnsi="Times New Roman" w:cs="Times New Roman"/>
                <w:sz w:val="24"/>
                <w:szCs w:val="24"/>
              </w:rPr>
            </w:pPr>
            <w:r w:rsidRPr="00F7674D">
              <w:rPr>
                <w:rFonts w:ascii="Times New Roman" w:hAnsi="Times New Roman" w:cs="Times New Roman"/>
                <w:sz w:val="24"/>
                <w:szCs w:val="24"/>
              </w:rPr>
              <w:t>2026г.</w:t>
            </w:r>
          </w:p>
        </w:tc>
        <w:tc>
          <w:tcPr>
            <w:tcW w:w="1701" w:type="dxa"/>
          </w:tcPr>
          <w:p w:rsidR="00104782" w:rsidRPr="00F7674D" w:rsidRDefault="00104782" w:rsidP="009D1C98">
            <w:pPr>
              <w:rPr>
                <w:rFonts w:ascii="Times New Roman" w:hAnsi="Times New Roman" w:cs="Times New Roman"/>
                <w:sz w:val="24"/>
                <w:szCs w:val="24"/>
              </w:rPr>
            </w:pPr>
            <w:r w:rsidRPr="00F7674D">
              <w:rPr>
                <w:rFonts w:ascii="Times New Roman" w:hAnsi="Times New Roman" w:cs="Times New Roman"/>
                <w:sz w:val="24"/>
                <w:szCs w:val="24"/>
              </w:rPr>
              <w:t>ръководител на ЕПЛР</w:t>
            </w:r>
          </w:p>
        </w:tc>
      </w:tr>
    </w:tbl>
    <w:p w:rsidR="00680472" w:rsidRPr="00F7674D" w:rsidRDefault="00680472" w:rsidP="002C29D2">
      <w:pPr>
        <w:spacing w:after="0" w:line="240" w:lineRule="auto"/>
        <w:jc w:val="both"/>
        <w:rPr>
          <w:rFonts w:ascii="Times New Roman" w:hAnsi="Times New Roman" w:cs="Times New Roman"/>
          <w:sz w:val="24"/>
          <w:szCs w:val="24"/>
        </w:rPr>
      </w:pPr>
    </w:p>
    <w:p w:rsidR="003D3013" w:rsidRPr="00F7674D" w:rsidRDefault="003D3013" w:rsidP="002C29D2">
      <w:pPr>
        <w:spacing w:after="0" w:line="240" w:lineRule="auto"/>
        <w:jc w:val="both"/>
        <w:rPr>
          <w:rFonts w:ascii="Times New Roman" w:hAnsi="Times New Roman" w:cs="Times New Roman"/>
          <w:sz w:val="24"/>
          <w:szCs w:val="24"/>
        </w:rPr>
      </w:pPr>
    </w:p>
    <w:p w:rsidR="00194602" w:rsidRPr="00F7674D" w:rsidRDefault="00194602" w:rsidP="0030152D">
      <w:pPr>
        <w:spacing w:after="0" w:line="240" w:lineRule="auto"/>
        <w:jc w:val="both"/>
        <w:rPr>
          <w:rFonts w:ascii="Times New Roman" w:eastAsia="Times New Roman" w:hAnsi="Times New Roman" w:cs="Times New Roman"/>
          <w:noProof/>
          <w:sz w:val="24"/>
          <w:szCs w:val="24"/>
        </w:rPr>
      </w:pPr>
      <w:bookmarkStart w:id="14" w:name="_Hlk113888946"/>
      <w:r w:rsidRPr="00F7674D">
        <w:rPr>
          <w:rFonts w:ascii="Times New Roman" w:eastAsia="Times New Roman" w:hAnsi="Times New Roman" w:cs="Times New Roman"/>
          <w:b/>
          <w:bCs/>
          <w:noProof/>
          <w:sz w:val="24"/>
          <w:szCs w:val="24"/>
        </w:rPr>
        <w:t>ОЧАКВАНИ РЕЗУЛТАТИ</w:t>
      </w:r>
    </w:p>
    <w:p w:rsidR="00194602" w:rsidRPr="00F7674D" w:rsidRDefault="00194602" w:rsidP="002C29D2">
      <w:pPr>
        <w:pStyle w:val="a5"/>
        <w:numPr>
          <w:ilvl w:val="0"/>
          <w:numId w:val="16"/>
        </w:numPr>
        <w:spacing w:after="100" w:afterAutospacing="1" w:line="240" w:lineRule="auto"/>
        <w:jc w:val="both"/>
        <w:rPr>
          <w:rFonts w:ascii="Times New Roman" w:eastAsia="Times New Roman" w:hAnsi="Times New Roman" w:cs="Times New Roman"/>
          <w:noProof/>
          <w:sz w:val="24"/>
          <w:szCs w:val="24"/>
        </w:rPr>
      </w:pPr>
      <w:r w:rsidRPr="00F7674D">
        <w:rPr>
          <w:rFonts w:ascii="Times New Roman" w:eastAsia="Times New Roman" w:hAnsi="Times New Roman" w:cs="Times New Roman"/>
          <w:noProof/>
          <w:sz w:val="24"/>
          <w:szCs w:val="24"/>
        </w:rPr>
        <w:t>Участие на всички заинтересовани страни в процеса на образователната интеграция. Успешно интегрирани деца в мултикултурна образователна среда.</w:t>
      </w:r>
    </w:p>
    <w:p w:rsidR="00194602" w:rsidRPr="00F7674D" w:rsidRDefault="00194602" w:rsidP="002C29D2">
      <w:pPr>
        <w:pStyle w:val="a5"/>
        <w:numPr>
          <w:ilvl w:val="0"/>
          <w:numId w:val="16"/>
        </w:numPr>
        <w:spacing w:before="100" w:beforeAutospacing="1" w:after="100" w:afterAutospacing="1" w:line="240" w:lineRule="auto"/>
        <w:jc w:val="both"/>
        <w:rPr>
          <w:rFonts w:ascii="Times New Roman" w:eastAsia="Times New Roman" w:hAnsi="Times New Roman" w:cs="Times New Roman"/>
          <w:noProof/>
          <w:sz w:val="24"/>
          <w:szCs w:val="24"/>
        </w:rPr>
      </w:pPr>
      <w:r w:rsidRPr="00F7674D">
        <w:rPr>
          <w:rFonts w:ascii="Times New Roman" w:eastAsia="Times New Roman" w:hAnsi="Times New Roman" w:cs="Times New Roman"/>
          <w:noProof/>
          <w:sz w:val="24"/>
          <w:szCs w:val="24"/>
        </w:rPr>
        <w:t>Повишен обхват в ДГ на деца</w:t>
      </w:r>
      <w:r w:rsidR="00D87CAE" w:rsidRPr="00F7674D">
        <w:rPr>
          <w:rFonts w:ascii="Times New Roman" w:eastAsia="Times New Roman" w:hAnsi="Times New Roman" w:cs="Times New Roman"/>
          <w:noProof/>
          <w:sz w:val="24"/>
          <w:szCs w:val="24"/>
        </w:rPr>
        <w:t>,</w:t>
      </w:r>
      <w:r w:rsidRPr="00F7674D">
        <w:rPr>
          <w:rFonts w:ascii="Times New Roman" w:eastAsia="Times New Roman" w:hAnsi="Times New Roman" w:cs="Times New Roman"/>
          <w:noProof/>
          <w:sz w:val="24"/>
          <w:szCs w:val="24"/>
        </w:rPr>
        <w:t xml:space="preserve"> подлежащи на задължително образование (</w:t>
      </w:r>
      <w:r w:rsidR="000F6B30" w:rsidRPr="00F7674D">
        <w:rPr>
          <w:rFonts w:ascii="Times New Roman" w:eastAsia="Times New Roman" w:hAnsi="Times New Roman" w:cs="Times New Roman"/>
          <w:noProof/>
          <w:sz w:val="24"/>
          <w:szCs w:val="24"/>
        </w:rPr>
        <w:t>4</w:t>
      </w:r>
      <w:r w:rsidRPr="00F7674D">
        <w:rPr>
          <w:rFonts w:ascii="Times New Roman" w:eastAsia="Times New Roman" w:hAnsi="Times New Roman" w:cs="Times New Roman"/>
          <w:noProof/>
          <w:sz w:val="24"/>
          <w:szCs w:val="24"/>
        </w:rPr>
        <w:t>-7г.).</w:t>
      </w:r>
    </w:p>
    <w:p w:rsidR="00194602" w:rsidRPr="00F7674D" w:rsidRDefault="00194602" w:rsidP="002C29D2">
      <w:pPr>
        <w:pStyle w:val="a5"/>
        <w:numPr>
          <w:ilvl w:val="0"/>
          <w:numId w:val="16"/>
        </w:numPr>
        <w:spacing w:before="100" w:beforeAutospacing="1" w:after="100" w:afterAutospacing="1" w:line="240" w:lineRule="auto"/>
        <w:jc w:val="both"/>
        <w:rPr>
          <w:rFonts w:ascii="Times New Roman" w:eastAsia="Times New Roman" w:hAnsi="Times New Roman" w:cs="Times New Roman"/>
          <w:noProof/>
          <w:sz w:val="24"/>
          <w:szCs w:val="24"/>
        </w:rPr>
      </w:pPr>
      <w:r w:rsidRPr="00F7674D">
        <w:rPr>
          <w:rFonts w:ascii="Times New Roman" w:eastAsia="Times New Roman" w:hAnsi="Times New Roman" w:cs="Times New Roman"/>
          <w:noProof/>
          <w:sz w:val="24"/>
          <w:szCs w:val="24"/>
        </w:rPr>
        <w:t>Придобити знания, умения и компетентности</w:t>
      </w:r>
      <w:r w:rsidR="00ED3F61" w:rsidRPr="00F7674D">
        <w:rPr>
          <w:rFonts w:ascii="Times New Roman" w:eastAsia="Times New Roman" w:hAnsi="Times New Roman" w:cs="Times New Roman"/>
          <w:noProof/>
          <w:sz w:val="24"/>
          <w:szCs w:val="24"/>
        </w:rPr>
        <w:t xml:space="preserve"> от страна на педагозите</w:t>
      </w:r>
      <w:r w:rsidRPr="00F7674D">
        <w:rPr>
          <w:rFonts w:ascii="Times New Roman" w:eastAsia="Times New Roman" w:hAnsi="Times New Roman" w:cs="Times New Roman"/>
          <w:noProof/>
          <w:sz w:val="24"/>
          <w:szCs w:val="24"/>
        </w:rPr>
        <w:t xml:space="preserve"> за работа </w:t>
      </w:r>
      <w:r w:rsidR="00492C4B" w:rsidRPr="00F7674D">
        <w:rPr>
          <w:rFonts w:ascii="Times New Roman" w:eastAsia="Times New Roman" w:hAnsi="Times New Roman" w:cs="Times New Roman"/>
          <w:noProof/>
          <w:sz w:val="24"/>
          <w:szCs w:val="24"/>
        </w:rPr>
        <w:t>на деца от уязвими групи и тяхна изява в определена област.</w:t>
      </w:r>
    </w:p>
    <w:p w:rsidR="00194602" w:rsidRPr="00F7674D" w:rsidRDefault="00194602" w:rsidP="002C29D2">
      <w:pPr>
        <w:pStyle w:val="a5"/>
        <w:numPr>
          <w:ilvl w:val="0"/>
          <w:numId w:val="16"/>
        </w:numPr>
        <w:spacing w:before="100" w:beforeAutospacing="1" w:after="100" w:afterAutospacing="1" w:line="240" w:lineRule="auto"/>
        <w:jc w:val="both"/>
        <w:rPr>
          <w:rFonts w:ascii="Times New Roman" w:eastAsia="Times New Roman" w:hAnsi="Times New Roman" w:cs="Times New Roman"/>
          <w:noProof/>
          <w:sz w:val="24"/>
          <w:szCs w:val="24"/>
        </w:rPr>
      </w:pPr>
      <w:r w:rsidRPr="00F7674D">
        <w:rPr>
          <w:rFonts w:ascii="Times New Roman" w:eastAsia="Times New Roman" w:hAnsi="Times New Roman" w:cs="Times New Roman"/>
          <w:noProof/>
          <w:sz w:val="24"/>
          <w:szCs w:val="24"/>
        </w:rPr>
        <w:t xml:space="preserve">Осъществена квалификация на педагогически специалисти за работа </w:t>
      </w:r>
      <w:r w:rsidR="00D87CAE" w:rsidRPr="00F7674D">
        <w:rPr>
          <w:rFonts w:ascii="Times New Roman" w:eastAsia="Times New Roman" w:hAnsi="Times New Roman" w:cs="Times New Roman"/>
          <w:noProof/>
          <w:sz w:val="24"/>
          <w:szCs w:val="24"/>
        </w:rPr>
        <w:t>с деца от уязвими групи.</w:t>
      </w:r>
    </w:p>
    <w:bookmarkEnd w:id="14"/>
    <w:p w:rsidR="00194602" w:rsidRPr="00F7674D" w:rsidRDefault="00194602" w:rsidP="0030152D">
      <w:pPr>
        <w:spacing w:before="100" w:beforeAutospacing="1" w:after="0" w:line="240" w:lineRule="auto"/>
        <w:jc w:val="both"/>
        <w:rPr>
          <w:rFonts w:ascii="Times New Roman" w:eastAsia="Times New Roman" w:hAnsi="Times New Roman" w:cs="Times New Roman"/>
          <w:b/>
          <w:bCs/>
          <w:noProof/>
          <w:sz w:val="24"/>
          <w:szCs w:val="24"/>
        </w:rPr>
      </w:pPr>
      <w:r w:rsidRPr="00F7674D">
        <w:rPr>
          <w:rFonts w:ascii="Times New Roman" w:eastAsia="Times New Roman" w:hAnsi="Times New Roman" w:cs="Times New Roman"/>
          <w:noProof/>
          <w:sz w:val="24"/>
          <w:szCs w:val="24"/>
        </w:rPr>
        <w:t> </w:t>
      </w:r>
      <w:r w:rsidR="006546C9" w:rsidRPr="00F7674D">
        <w:rPr>
          <w:rFonts w:ascii="Times New Roman" w:eastAsia="Times New Roman" w:hAnsi="Times New Roman" w:cs="Times New Roman"/>
          <w:b/>
          <w:bCs/>
          <w:noProof/>
          <w:sz w:val="24"/>
          <w:szCs w:val="24"/>
        </w:rPr>
        <w:t>ЕФЕКТИ ПО ОТНОШЕНИЕ НА ЦЕЛЕВИТЕ ГРУПИ:</w:t>
      </w:r>
    </w:p>
    <w:p w:rsidR="00194602" w:rsidRPr="00F7674D" w:rsidRDefault="00194602" w:rsidP="002C29D2">
      <w:pPr>
        <w:pStyle w:val="a5"/>
        <w:numPr>
          <w:ilvl w:val="0"/>
          <w:numId w:val="17"/>
        </w:numPr>
        <w:spacing w:after="100" w:afterAutospacing="1" w:line="240" w:lineRule="auto"/>
        <w:jc w:val="both"/>
        <w:rPr>
          <w:rFonts w:ascii="Times New Roman" w:eastAsia="Times New Roman" w:hAnsi="Times New Roman" w:cs="Times New Roman"/>
          <w:noProof/>
          <w:sz w:val="24"/>
          <w:szCs w:val="24"/>
        </w:rPr>
      </w:pPr>
      <w:r w:rsidRPr="00F7674D">
        <w:rPr>
          <w:rFonts w:ascii="Times New Roman" w:eastAsia="Times New Roman" w:hAnsi="Times New Roman" w:cs="Times New Roman"/>
          <w:noProof/>
          <w:sz w:val="24"/>
          <w:szCs w:val="24"/>
        </w:rPr>
        <w:t xml:space="preserve">Успешното реализиране на </w:t>
      </w:r>
      <w:r w:rsidR="00F00420" w:rsidRPr="00F7674D">
        <w:rPr>
          <w:rFonts w:ascii="Times New Roman" w:eastAsia="Times New Roman" w:hAnsi="Times New Roman" w:cs="Times New Roman"/>
          <w:noProof/>
          <w:sz w:val="24"/>
          <w:szCs w:val="24"/>
        </w:rPr>
        <w:t>плана</w:t>
      </w:r>
      <w:r w:rsidRPr="00F7674D">
        <w:rPr>
          <w:rFonts w:ascii="Times New Roman" w:eastAsia="Times New Roman" w:hAnsi="Times New Roman" w:cs="Times New Roman"/>
          <w:noProof/>
          <w:sz w:val="24"/>
          <w:szCs w:val="24"/>
        </w:rPr>
        <w:t xml:space="preserve"> ще даде възможност за приобщаване на деца със СОП и децата от етническите малцинствени групи към обществото и те ще могат да развият умения, знания и самочувствие за бъдеща социална, творческа и професионална реализация.</w:t>
      </w:r>
    </w:p>
    <w:p w:rsidR="00194602" w:rsidRPr="00F7674D" w:rsidRDefault="00194602" w:rsidP="002C29D2">
      <w:pPr>
        <w:pStyle w:val="a5"/>
        <w:numPr>
          <w:ilvl w:val="0"/>
          <w:numId w:val="17"/>
        </w:numPr>
        <w:spacing w:before="100" w:beforeAutospacing="1" w:after="100" w:afterAutospacing="1" w:line="240" w:lineRule="auto"/>
        <w:jc w:val="both"/>
        <w:rPr>
          <w:rFonts w:ascii="Times New Roman" w:eastAsia="Times New Roman" w:hAnsi="Times New Roman" w:cs="Times New Roman"/>
          <w:noProof/>
          <w:sz w:val="24"/>
          <w:szCs w:val="24"/>
        </w:rPr>
      </w:pPr>
      <w:r w:rsidRPr="00F7674D">
        <w:rPr>
          <w:rFonts w:ascii="Times New Roman" w:eastAsia="Times New Roman" w:hAnsi="Times New Roman" w:cs="Times New Roman"/>
          <w:noProof/>
          <w:sz w:val="24"/>
          <w:szCs w:val="24"/>
        </w:rPr>
        <w:t>Предоставянето на равен достъп до образование ще засили мотивацията за включване в образователния процес.</w:t>
      </w:r>
    </w:p>
    <w:p w:rsidR="00194602" w:rsidRPr="00F7674D" w:rsidRDefault="00194602" w:rsidP="002C29D2">
      <w:pPr>
        <w:pStyle w:val="a5"/>
        <w:numPr>
          <w:ilvl w:val="0"/>
          <w:numId w:val="17"/>
        </w:numPr>
        <w:spacing w:before="100" w:beforeAutospacing="1" w:after="100" w:afterAutospacing="1" w:line="240" w:lineRule="auto"/>
        <w:jc w:val="both"/>
        <w:rPr>
          <w:rFonts w:ascii="Times New Roman" w:eastAsia="Times New Roman" w:hAnsi="Times New Roman" w:cs="Times New Roman"/>
          <w:noProof/>
          <w:sz w:val="24"/>
          <w:szCs w:val="24"/>
        </w:rPr>
      </w:pPr>
      <w:r w:rsidRPr="00F7674D">
        <w:rPr>
          <w:rFonts w:ascii="Times New Roman" w:eastAsia="Times New Roman" w:hAnsi="Times New Roman" w:cs="Times New Roman"/>
          <w:noProof/>
          <w:sz w:val="24"/>
          <w:szCs w:val="24"/>
        </w:rPr>
        <w:t>Децата със специфични образователни потребности ще имат възможност да  участват в общи дейности. П</w:t>
      </w:r>
      <w:r w:rsidR="00F00420" w:rsidRPr="00F7674D">
        <w:rPr>
          <w:rFonts w:ascii="Times New Roman" w:eastAsia="Times New Roman" w:hAnsi="Times New Roman" w:cs="Times New Roman"/>
          <w:noProof/>
          <w:sz w:val="24"/>
          <w:szCs w:val="24"/>
        </w:rPr>
        <w:t>ланът</w:t>
      </w:r>
      <w:r w:rsidRPr="00F7674D">
        <w:rPr>
          <w:rFonts w:ascii="Times New Roman" w:eastAsia="Times New Roman" w:hAnsi="Times New Roman" w:cs="Times New Roman"/>
          <w:noProof/>
          <w:sz w:val="24"/>
          <w:szCs w:val="24"/>
        </w:rPr>
        <w:t xml:space="preserve"> осигурява контакти, приемственост, приятелство и взаимопомощ между децата.</w:t>
      </w:r>
    </w:p>
    <w:p w:rsidR="00BF736A" w:rsidRPr="00F7674D" w:rsidRDefault="00194602" w:rsidP="00BF736A">
      <w:pPr>
        <w:pStyle w:val="a5"/>
        <w:numPr>
          <w:ilvl w:val="0"/>
          <w:numId w:val="17"/>
        </w:numPr>
        <w:spacing w:before="100" w:beforeAutospacing="1" w:after="100" w:afterAutospacing="1" w:line="240" w:lineRule="auto"/>
        <w:jc w:val="both"/>
        <w:rPr>
          <w:rFonts w:ascii="Times New Roman" w:eastAsia="Times New Roman" w:hAnsi="Times New Roman" w:cs="Times New Roman"/>
          <w:noProof/>
          <w:sz w:val="24"/>
          <w:szCs w:val="24"/>
        </w:rPr>
      </w:pPr>
      <w:r w:rsidRPr="00F7674D">
        <w:rPr>
          <w:rFonts w:ascii="Times New Roman" w:eastAsia="Times New Roman" w:hAnsi="Times New Roman" w:cs="Times New Roman"/>
          <w:noProof/>
          <w:sz w:val="24"/>
          <w:szCs w:val="24"/>
        </w:rPr>
        <w:t>Повишената информираност на родителите и придобитите нови знания ще им даде стимул да подкрепят и насърчават своите деца, ще ги превърне в активни партньори в образователния процес и в живота на ДГ.</w:t>
      </w:r>
    </w:p>
    <w:p w:rsidR="008203A6" w:rsidRPr="00F7674D" w:rsidRDefault="008203A6" w:rsidP="002C29D2">
      <w:pPr>
        <w:spacing w:after="0" w:line="240" w:lineRule="auto"/>
        <w:jc w:val="both"/>
        <w:rPr>
          <w:rFonts w:ascii="Times New Roman" w:hAnsi="Times New Roman" w:cs="Times New Roman"/>
          <w:i/>
          <w:iCs/>
          <w:sz w:val="24"/>
          <w:szCs w:val="24"/>
        </w:rPr>
      </w:pPr>
      <w:r w:rsidRPr="00F7674D">
        <w:rPr>
          <w:rFonts w:ascii="Times New Roman" w:hAnsi="Times New Roman" w:cs="Times New Roman"/>
          <w:sz w:val="24"/>
          <w:szCs w:val="24"/>
        </w:rPr>
        <w:lastRenderedPageBreak/>
        <w:tab/>
      </w:r>
      <w:r w:rsidRPr="00F7674D">
        <w:rPr>
          <w:rFonts w:ascii="Times New Roman" w:hAnsi="Times New Roman" w:cs="Times New Roman"/>
          <w:i/>
          <w:iCs/>
          <w:sz w:val="24"/>
          <w:szCs w:val="24"/>
        </w:rPr>
        <w:t>Настоящ</w:t>
      </w:r>
      <w:r w:rsidR="00F00420" w:rsidRPr="00F7674D">
        <w:rPr>
          <w:rFonts w:ascii="Times New Roman" w:hAnsi="Times New Roman" w:cs="Times New Roman"/>
          <w:i/>
          <w:iCs/>
          <w:sz w:val="24"/>
          <w:szCs w:val="24"/>
        </w:rPr>
        <w:t xml:space="preserve">ият план </w:t>
      </w:r>
      <w:r w:rsidRPr="00F7674D">
        <w:rPr>
          <w:rFonts w:ascii="Times New Roman" w:hAnsi="Times New Roman" w:cs="Times New Roman"/>
          <w:i/>
          <w:iCs/>
          <w:sz w:val="24"/>
          <w:szCs w:val="24"/>
        </w:rPr>
        <w:t>се актуализира в началото на всяка учебна година и при настъпили промени в нормативните актове, ако Педагогическият съвет прецени, че спецификата на образователно-възпитателния процес налага това.</w:t>
      </w:r>
    </w:p>
    <w:p w:rsidR="00CC74A0" w:rsidRPr="00F7674D" w:rsidRDefault="008203A6" w:rsidP="002C29D2">
      <w:pPr>
        <w:spacing w:after="0" w:line="240" w:lineRule="auto"/>
        <w:jc w:val="both"/>
        <w:rPr>
          <w:rFonts w:ascii="Times New Roman" w:hAnsi="Times New Roman" w:cs="Times New Roman"/>
          <w:sz w:val="24"/>
          <w:szCs w:val="24"/>
        </w:rPr>
      </w:pPr>
      <w:r w:rsidRPr="00F7674D">
        <w:rPr>
          <w:rFonts w:ascii="Times New Roman" w:hAnsi="Times New Roman" w:cs="Times New Roman"/>
          <w:sz w:val="24"/>
          <w:szCs w:val="24"/>
        </w:rPr>
        <w:tab/>
      </w:r>
    </w:p>
    <w:p w:rsidR="003B56E2" w:rsidRPr="00F7674D" w:rsidRDefault="008203A6" w:rsidP="00CC74A0">
      <w:pPr>
        <w:spacing w:after="0" w:line="240" w:lineRule="auto"/>
        <w:ind w:firstLine="708"/>
        <w:jc w:val="both"/>
        <w:rPr>
          <w:rFonts w:ascii="Times New Roman" w:hAnsi="Times New Roman" w:cs="Times New Roman"/>
          <w:b/>
          <w:i/>
          <w:iCs/>
          <w:sz w:val="24"/>
          <w:szCs w:val="24"/>
        </w:rPr>
      </w:pPr>
      <w:r w:rsidRPr="00F7674D">
        <w:rPr>
          <w:rFonts w:ascii="Times New Roman" w:hAnsi="Times New Roman" w:cs="Times New Roman"/>
          <w:b/>
          <w:i/>
          <w:iCs/>
          <w:sz w:val="24"/>
          <w:szCs w:val="24"/>
        </w:rPr>
        <w:t>П</w:t>
      </w:r>
      <w:r w:rsidR="00F00420" w:rsidRPr="00F7674D">
        <w:rPr>
          <w:rFonts w:ascii="Times New Roman" w:hAnsi="Times New Roman" w:cs="Times New Roman"/>
          <w:b/>
          <w:i/>
          <w:iCs/>
          <w:sz w:val="24"/>
          <w:szCs w:val="24"/>
        </w:rPr>
        <w:t>ланът</w:t>
      </w:r>
      <w:r w:rsidRPr="00F7674D">
        <w:rPr>
          <w:rFonts w:ascii="Times New Roman" w:hAnsi="Times New Roman" w:cs="Times New Roman"/>
          <w:b/>
          <w:i/>
          <w:iCs/>
          <w:sz w:val="24"/>
          <w:szCs w:val="24"/>
        </w:rPr>
        <w:t xml:space="preserve"> за предоставяне на равни възможности за приобщаване на децата от уязвими групи </w:t>
      </w:r>
      <w:r w:rsidR="00C03944" w:rsidRPr="00F7674D">
        <w:rPr>
          <w:rFonts w:ascii="Times New Roman" w:hAnsi="Times New Roman" w:cs="Times New Roman"/>
          <w:b/>
          <w:i/>
          <w:iCs/>
          <w:sz w:val="24"/>
          <w:szCs w:val="24"/>
        </w:rPr>
        <w:t>е неразделна част от Годишния план</w:t>
      </w:r>
      <w:r w:rsidRPr="00F7674D">
        <w:rPr>
          <w:rFonts w:ascii="Times New Roman" w:hAnsi="Times New Roman" w:cs="Times New Roman"/>
          <w:b/>
          <w:i/>
          <w:iCs/>
          <w:sz w:val="24"/>
          <w:szCs w:val="24"/>
        </w:rPr>
        <w:t xml:space="preserve"> на ДГ  „Брезичка“.</w:t>
      </w:r>
    </w:p>
    <w:p w:rsidR="00065927" w:rsidRPr="00F7674D" w:rsidRDefault="00065927" w:rsidP="002C29D2">
      <w:pPr>
        <w:spacing w:after="0" w:line="240" w:lineRule="auto"/>
        <w:ind w:left="708"/>
        <w:jc w:val="right"/>
        <w:rPr>
          <w:rFonts w:ascii="Times New Roman" w:hAnsi="Times New Roman" w:cs="Times New Roman"/>
          <w:i/>
          <w:sz w:val="24"/>
          <w:szCs w:val="24"/>
        </w:rPr>
      </w:pPr>
    </w:p>
    <w:p w:rsidR="0047006D" w:rsidRPr="00F7674D" w:rsidRDefault="0047006D" w:rsidP="002C29D2">
      <w:pPr>
        <w:spacing w:after="0" w:line="240" w:lineRule="auto"/>
        <w:ind w:left="708"/>
        <w:jc w:val="right"/>
        <w:rPr>
          <w:rFonts w:ascii="Times New Roman" w:hAnsi="Times New Roman" w:cs="Times New Roman"/>
          <w:i/>
          <w:sz w:val="24"/>
          <w:szCs w:val="24"/>
        </w:rPr>
      </w:pPr>
    </w:p>
    <w:p w:rsidR="0047006D" w:rsidRPr="00F7674D" w:rsidRDefault="0047006D" w:rsidP="002C29D2">
      <w:pPr>
        <w:spacing w:after="0" w:line="240" w:lineRule="auto"/>
        <w:ind w:left="708"/>
        <w:jc w:val="right"/>
        <w:rPr>
          <w:rFonts w:ascii="Times New Roman" w:hAnsi="Times New Roman" w:cs="Times New Roman"/>
          <w:i/>
          <w:sz w:val="24"/>
          <w:szCs w:val="24"/>
        </w:rPr>
      </w:pPr>
    </w:p>
    <w:p w:rsidR="003B56E2" w:rsidRPr="00F7674D" w:rsidRDefault="003B56E2" w:rsidP="002C29D2">
      <w:pPr>
        <w:spacing w:after="0" w:line="240" w:lineRule="auto"/>
        <w:ind w:left="708"/>
        <w:jc w:val="right"/>
        <w:rPr>
          <w:rFonts w:ascii="Times New Roman" w:hAnsi="Times New Roman" w:cs="Times New Roman"/>
          <w:i/>
          <w:sz w:val="24"/>
          <w:szCs w:val="24"/>
        </w:rPr>
      </w:pPr>
      <w:r w:rsidRPr="00F7674D">
        <w:rPr>
          <w:rFonts w:ascii="Times New Roman" w:hAnsi="Times New Roman" w:cs="Times New Roman"/>
          <w:i/>
          <w:sz w:val="24"/>
          <w:szCs w:val="24"/>
        </w:rPr>
        <w:t xml:space="preserve">Изготвил:  </w:t>
      </w:r>
      <w:r w:rsidR="006106DD" w:rsidRPr="00F7674D">
        <w:rPr>
          <w:rFonts w:ascii="Times New Roman" w:hAnsi="Times New Roman" w:cs="Times New Roman"/>
          <w:i/>
          <w:sz w:val="24"/>
          <w:szCs w:val="24"/>
        </w:rPr>
        <w:t>…………………………………….</w:t>
      </w:r>
    </w:p>
    <w:p w:rsidR="006106DD" w:rsidRPr="00F7674D" w:rsidRDefault="003E06DF" w:rsidP="002C29D2">
      <w:pPr>
        <w:spacing w:after="0" w:line="240" w:lineRule="auto"/>
        <w:ind w:left="708"/>
        <w:jc w:val="right"/>
        <w:rPr>
          <w:rFonts w:ascii="Times New Roman" w:hAnsi="Times New Roman" w:cs="Times New Roman"/>
          <w:i/>
          <w:sz w:val="24"/>
          <w:szCs w:val="24"/>
        </w:rPr>
      </w:pPr>
      <w:r w:rsidRPr="00F7674D">
        <w:rPr>
          <w:rFonts w:ascii="Times New Roman" w:hAnsi="Times New Roman" w:cs="Times New Roman"/>
          <w:i/>
          <w:sz w:val="24"/>
          <w:szCs w:val="24"/>
        </w:rPr>
        <w:t>Тодорка Неделчева</w:t>
      </w:r>
    </w:p>
    <w:p w:rsidR="00E72220" w:rsidRPr="00F7674D" w:rsidRDefault="00E72220" w:rsidP="00E72220">
      <w:pPr>
        <w:spacing w:after="0" w:line="240" w:lineRule="auto"/>
        <w:ind w:left="708"/>
        <w:jc w:val="right"/>
        <w:rPr>
          <w:rFonts w:ascii="Times New Roman" w:hAnsi="Times New Roman" w:cs="Times New Roman"/>
          <w:i/>
          <w:sz w:val="24"/>
          <w:szCs w:val="24"/>
        </w:rPr>
      </w:pPr>
      <w:r w:rsidRPr="00F7674D">
        <w:rPr>
          <w:rFonts w:ascii="Times New Roman" w:hAnsi="Times New Roman" w:cs="Times New Roman"/>
          <w:i/>
          <w:sz w:val="24"/>
          <w:szCs w:val="24"/>
        </w:rPr>
        <w:t>Координатор ПООДПЛР</w:t>
      </w:r>
    </w:p>
    <w:p w:rsidR="00E72220" w:rsidRPr="00F7674D" w:rsidRDefault="00E72220" w:rsidP="00E72220">
      <w:pPr>
        <w:tabs>
          <w:tab w:val="left" w:pos="1828"/>
        </w:tabs>
        <w:spacing w:after="0" w:line="240" w:lineRule="auto"/>
        <w:ind w:left="708"/>
        <w:jc w:val="right"/>
        <w:rPr>
          <w:rFonts w:ascii="Times New Roman" w:hAnsi="Times New Roman" w:cs="Times New Roman"/>
          <w:i/>
          <w:sz w:val="24"/>
          <w:szCs w:val="24"/>
        </w:rPr>
      </w:pPr>
      <w:r w:rsidRPr="00F7674D">
        <w:rPr>
          <w:rFonts w:ascii="Times New Roman" w:hAnsi="Times New Roman" w:cs="Times New Roman"/>
          <w:i/>
          <w:sz w:val="24"/>
          <w:szCs w:val="24"/>
        </w:rPr>
        <w:tab/>
        <w:t>ДГ „Брезичка“</w:t>
      </w:r>
    </w:p>
    <w:p w:rsidR="00CD7BBA" w:rsidRPr="00F7674D" w:rsidRDefault="00CD7BBA" w:rsidP="002C29D2">
      <w:pPr>
        <w:spacing w:after="0" w:line="240" w:lineRule="auto"/>
        <w:ind w:left="708"/>
        <w:jc w:val="right"/>
        <w:rPr>
          <w:rFonts w:ascii="Times New Roman" w:hAnsi="Times New Roman" w:cs="Times New Roman"/>
          <w:i/>
          <w:sz w:val="24"/>
          <w:szCs w:val="24"/>
        </w:rPr>
      </w:pPr>
    </w:p>
    <w:p w:rsidR="0047006D" w:rsidRPr="00F7674D" w:rsidRDefault="0047006D" w:rsidP="002C29D2">
      <w:pPr>
        <w:spacing w:after="0" w:line="240" w:lineRule="auto"/>
        <w:ind w:left="708"/>
        <w:jc w:val="right"/>
        <w:rPr>
          <w:rFonts w:ascii="Times New Roman" w:hAnsi="Times New Roman" w:cs="Times New Roman"/>
          <w:i/>
          <w:sz w:val="24"/>
          <w:szCs w:val="24"/>
        </w:rPr>
      </w:pPr>
    </w:p>
    <w:p w:rsidR="0047006D" w:rsidRPr="00F7674D" w:rsidRDefault="0047006D" w:rsidP="00E51DB0">
      <w:pPr>
        <w:spacing w:after="0" w:line="240" w:lineRule="auto"/>
        <w:rPr>
          <w:rFonts w:ascii="Times New Roman" w:hAnsi="Times New Roman" w:cs="Times New Roman"/>
          <w:i/>
          <w:sz w:val="24"/>
          <w:szCs w:val="24"/>
        </w:rPr>
      </w:pPr>
    </w:p>
    <w:p w:rsidR="00E77FB6" w:rsidRPr="00F7674D" w:rsidRDefault="00E77FB6" w:rsidP="00E51DB0">
      <w:pPr>
        <w:spacing w:after="0" w:line="240" w:lineRule="auto"/>
        <w:rPr>
          <w:rFonts w:ascii="Times New Roman" w:hAnsi="Times New Roman" w:cs="Times New Roman"/>
          <w:i/>
          <w:sz w:val="24"/>
          <w:szCs w:val="24"/>
        </w:rPr>
      </w:pPr>
    </w:p>
    <w:p w:rsidR="00E77FB6" w:rsidRPr="00F7674D" w:rsidRDefault="00E77FB6" w:rsidP="00E51DB0">
      <w:pPr>
        <w:spacing w:after="0" w:line="240" w:lineRule="auto"/>
        <w:rPr>
          <w:rFonts w:ascii="Times New Roman" w:hAnsi="Times New Roman" w:cs="Times New Roman"/>
          <w:i/>
          <w:sz w:val="24"/>
          <w:szCs w:val="24"/>
        </w:rPr>
      </w:pPr>
    </w:p>
    <w:p w:rsidR="00E77FB6" w:rsidRPr="00F7674D" w:rsidRDefault="00E77FB6" w:rsidP="00E51DB0">
      <w:pPr>
        <w:spacing w:after="0" w:line="240" w:lineRule="auto"/>
        <w:rPr>
          <w:rFonts w:ascii="Times New Roman" w:hAnsi="Times New Roman" w:cs="Times New Roman"/>
          <w:i/>
          <w:sz w:val="24"/>
          <w:szCs w:val="24"/>
        </w:rPr>
      </w:pPr>
    </w:p>
    <w:p w:rsidR="00A8637D" w:rsidRPr="00F7674D" w:rsidRDefault="00A8637D" w:rsidP="00E51DB0">
      <w:pPr>
        <w:spacing w:after="0" w:line="240" w:lineRule="auto"/>
        <w:rPr>
          <w:rFonts w:ascii="Times New Roman" w:hAnsi="Times New Roman" w:cs="Times New Roman"/>
          <w:i/>
          <w:sz w:val="24"/>
          <w:szCs w:val="24"/>
        </w:rPr>
      </w:pPr>
    </w:p>
    <w:p w:rsidR="00A8637D" w:rsidRPr="00F7674D" w:rsidRDefault="00A8637D" w:rsidP="00E51DB0">
      <w:pPr>
        <w:spacing w:after="0" w:line="240" w:lineRule="auto"/>
        <w:rPr>
          <w:rFonts w:ascii="Times New Roman" w:hAnsi="Times New Roman" w:cs="Times New Roman"/>
          <w:i/>
          <w:sz w:val="24"/>
          <w:szCs w:val="24"/>
        </w:rPr>
      </w:pPr>
    </w:p>
    <w:p w:rsidR="00A8637D" w:rsidRPr="00F7674D" w:rsidRDefault="00A8637D" w:rsidP="00E51DB0">
      <w:pPr>
        <w:spacing w:after="0" w:line="240" w:lineRule="auto"/>
        <w:rPr>
          <w:rFonts w:ascii="Times New Roman" w:hAnsi="Times New Roman" w:cs="Times New Roman"/>
          <w:i/>
          <w:sz w:val="24"/>
          <w:szCs w:val="24"/>
        </w:rPr>
      </w:pPr>
    </w:p>
    <w:p w:rsidR="00A8637D" w:rsidRPr="00F7674D" w:rsidRDefault="00A8637D" w:rsidP="00E51DB0">
      <w:pPr>
        <w:spacing w:after="0" w:line="240" w:lineRule="auto"/>
        <w:rPr>
          <w:rFonts w:ascii="Times New Roman" w:hAnsi="Times New Roman" w:cs="Times New Roman"/>
          <w:i/>
          <w:sz w:val="24"/>
          <w:szCs w:val="24"/>
        </w:rPr>
      </w:pPr>
    </w:p>
    <w:p w:rsidR="00A8637D" w:rsidRPr="00F7674D" w:rsidRDefault="00A8637D" w:rsidP="00E51DB0">
      <w:pPr>
        <w:spacing w:after="0" w:line="240" w:lineRule="auto"/>
        <w:rPr>
          <w:rFonts w:ascii="Times New Roman" w:hAnsi="Times New Roman" w:cs="Times New Roman"/>
          <w:i/>
          <w:sz w:val="24"/>
          <w:szCs w:val="24"/>
        </w:rPr>
      </w:pPr>
    </w:p>
    <w:p w:rsidR="00A8637D" w:rsidRPr="00F7674D" w:rsidRDefault="00A8637D" w:rsidP="00E51DB0">
      <w:pPr>
        <w:spacing w:after="0" w:line="240" w:lineRule="auto"/>
        <w:rPr>
          <w:rFonts w:ascii="Times New Roman" w:hAnsi="Times New Roman" w:cs="Times New Roman"/>
          <w:i/>
          <w:sz w:val="24"/>
          <w:szCs w:val="24"/>
        </w:rPr>
      </w:pPr>
    </w:p>
    <w:p w:rsidR="00CD7BBA" w:rsidRPr="00F7674D" w:rsidRDefault="00CD7BBA" w:rsidP="00CD7BBA">
      <w:pPr>
        <w:spacing w:before="100" w:beforeAutospacing="1" w:after="100" w:afterAutospacing="1" w:line="240" w:lineRule="auto"/>
        <w:ind w:left="708"/>
        <w:jc w:val="both"/>
        <w:rPr>
          <w:rFonts w:ascii="Times New Roman" w:eastAsia="Times New Roman" w:hAnsi="Times New Roman" w:cs="Times New Roman"/>
          <w:b/>
          <w:bCs/>
          <w:i/>
          <w:iCs/>
          <w:noProof/>
          <w:sz w:val="24"/>
          <w:szCs w:val="24"/>
        </w:rPr>
      </w:pPr>
      <w:r w:rsidRPr="00F7674D">
        <w:rPr>
          <w:rFonts w:ascii="Times New Roman" w:hAnsi="Times New Roman" w:cs="Times New Roman"/>
          <w:b/>
          <w:bCs/>
          <w:i/>
          <w:iCs/>
          <w:sz w:val="24"/>
          <w:szCs w:val="24"/>
        </w:rPr>
        <w:t>Всички членове са запознати със съдържанието на П</w:t>
      </w:r>
      <w:r w:rsidR="00B80E2D" w:rsidRPr="00F7674D">
        <w:rPr>
          <w:rFonts w:ascii="Times New Roman" w:hAnsi="Times New Roman" w:cs="Times New Roman"/>
          <w:b/>
          <w:bCs/>
          <w:i/>
          <w:iCs/>
          <w:sz w:val="24"/>
          <w:szCs w:val="24"/>
        </w:rPr>
        <w:t>лана</w:t>
      </w:r>
      <w:r w:rsidRPr="00F7674D">
        <w:rPr>
          <w:rFonts w:ascii="Times New Roman" w:hAnsi="Times New Roman" w:cs="Times New Roman"/>
          <w:b/>
          <w:bCs/>
          <w:i/>
          <w:iCs/>
          <w:sz w:val="24"/>
          <w:szCs w:val="24"/>
        </w:rPr>
        <w:t xml:space="preserve"> и удостоверяват това с подписа си.</w:t>
      </w:r>
    </w:p>
    <w:tbl>
      <w:tblPr>
        <w:tblStyle w:val="a3"/>
        <w:tblW w:w="0" w:type="auto"/>
        <w:tblLook w:val="04A0"/>
      </w:tblPr>
      <w:tblGrid>
        <w:gridCol w:w="534"/>
        <w:gridCol w:w="4072"/>
        <w:gridCol w:w="2590"/>
        <w:gridCol w:w="2016"/>
      </w:tblGrid>
      <w:tr w:rsidR="00CD7BBA" w:rsidRPr="00F7674D" w:rsidTr="007745CF">
        <w:tc>
          <w:tcPr>
            <w:tcW w:w="534" w:type="dxa"/>
          </w:tcPr>
          <w:p w:rsidR="00CD7BBA" w:rsidRPr="00F7674D" w:rsidRDefault="00CD7BBA" w:rsidP="007745CF">
            <w:pPr>
              <w:jc w:val="center"/>
              <w:rPr>
                <w:rFonts w:ascii="Times New Roman" w:hAnsi="Times New Roman" w:cs="Times New Roman"/>
                <w:b/>
                <w:bCs/>
              </w:rPr>
            </w:pPr>
            <w:r w:rsidRPr="00F7674D">
              <w:rPr>
                <w:rFonts w:ascii="Times New Roman" w:hAnsi="Times New Roman" w:cs="Times New Roman"/>
                <w:b/>
                <w:bCs/>
              </w:rPr>
              <w:t>№</w:t>
            </w:r>
          </w:p>
        </w:tc>
        <w:tc>
          <w:tcPr>
            <w:tcW w:w="4072" w:type="dxa"/>
          </w:tcPr>
          <w:p w:rsidR="00CD7BBA" w:rsidRPr="00F7674D" w:rsidRDefault="00CD7BBA" w:rsidP="007745CF">
            <w:pPr>
              <w:jc w:val="center"/>
              <w:rPr>
                <w:rFonts w:ascii="Times New Roman" w:hAnsi="Times New Roman" w:cs="Times New Roman"/>
                <w:b/>
                <w:bCs/>
              </w:rPr>
            </w:pPr>
            <w:r w:rsidRPr="00F7674D">
              <w:rPr>
                <w:rFonts w:ascii="Times New Roman" w:hAnsi="Times New Roman" w:cs="Times New Roman"/>
                <w:b/>
                <w:bCs/>
              </w:rPr>
              <w:t>ИМЕ</w:t>
            </w:r>
          </w:p>
        </w:tc>
        <w:tc>
          <w:tcPr>
            <w:tcW w:w="2590" w:type="dxa"/>
          </w:tcPr>
          <w:p w:rsidR="00CD7BBA" w:rsidRPr="00F7674D" w:rsidRDefault="00CD7BBA" w:rsidP="007745CF">
            <w:pPr>
              <w:jc w:val="center"/>
              <w:rPr>
                <w:rFonts w:ascii="Times New Roman" w:hAnsi="Times New Roman" w:cs="Times New Roman"/>
                <w:b/>
                <w:bCs/>
              </w:rPr>
            </w:pPr>
            <w:r w:rsidRPr="00F7674D">
              <w:rPr>
                <w:rFonts w:ascii="Times New Roman" w:hAnsi="Times New Roman" w:cs="Times New Roman"/>
                <w:b/>
                <w:bCs/>
              </w:rPr>
              <w:t>ДЛЪЖНОСТ</w:t>
            </w:r>
          </w:p>
        </w:tc>
        <w:tc>
          <w:tcPr>
            <w:tcW w:w="2016" w:type="dxa"/>
          </w:tcPr>
          <w:p w:rsidR="00CD7BBA" w:rsidRPr="00F7674D" w:rsidRDefault="00CD7BBA" w:rsidP="007745CF">
            <w:pPr>
              <w:jc w:val="center"/>
              <w:rPr>
                <w:rFonts w:ascii="Times New Roman" w:hAnsi="Times New Roman" w:cs="Times New Roman"/>
                <w:b/>
                <w:bCs/>
              </w:rPr>
            </w:pPr>
            <w:r w:rsidRPr="00F7674D">
              <w:rPr>
                <w:rFonts w:ascii="Times New Roman" w:hAnsi="Times New Roman" w:cs="Times New Roman"/>
                <w:b/>
                <w:bCs/>
              </w:rPr>
              <w:t>ПОДПИС</w:t>
            </w: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r w:rsidR="00CD7BBA" w:rsidRPr="00F7674D" w:rsidTr="007745CF">
        <w:tc>
          <w:tcPr>
            <w:tcW w:w="534" w:type="dxa"/>
          </w:tcPr>
          <w:p w:rsidR="00CD7BBA" w:rsidRPr="00F7674D" w:rsidRDefault="00CD7BBA" w:rsidP="007745CF">
            <w:pPr>
              <w:pStyle w:val="a5"/>
              <w:numPr>
                <w:ilvl w:val="0"/>
                <w:numId w:val="22"/>
              </w:numPr>
              <w:spacing w:line="480" w:lineRule="auto"/>
              <w:rPr>
                <w:rFonts w:ascii="Times New Roman" w:hAnsi="Times New Roman" w:cs="Times New Roman"/>
              </w:rPr>
            </w:pPr>
          </w:p>
        </w:tc>
        <w:tc>
          <w:tcPr>
            <w:tcW w:w="4072" w:type="dxa"/>
          </w:tcPr>
          <w:p w:rsidR="00CD7BBA" w:rsidRPr="00F7674D" w:rsidRDefault="00CD7BBA" w:rsidP="007745CF">
            <w:pPr>
              <w:spacing w:line="480" w:lineRule="auto"/>
              <w:rPr>
                <w:rFonts w:ascii="Times New Roman" w:hAnsi="Times New Roman" w:cs="Times New Roman"/>
              </w:rPr>
            </w:pPr>
          </w:p>
        </w:tc>
        <w:tc>
          <w:tcPr>
            <w:tcW w:w="2590" w:type="dxa"/>
          </w:tcPr>
          <w:p w:rsidR="00CD7BBA" w:rsidRPr="00F7674D" w:rsidRDefault="00CD7BBA" w:rsidP="007745CF">
            <w:pPr>
              <w:spacing w:line="480" w:lineRule="auto"/>
              <w:rPr>
                <w:rFonts w:ascii="Times New Roman" w:hAnsi="Times New Roman" w:cs="Times New Roman"/>
              </w:rPr>
            </w:pPr>
          </w:p>
        </w:tc>
        <w:tc>
          <w:tcPr>
            <w:tcW w:w="2016" w:type="dxa"/>
          </w:tcPr>
          <w:p w:rsidR="00CD7BBA" w:rsidRPr="00F7674D" w:rsidRDefault="00CD7BBA" w:rsidP="007745CF">
            <w:pPr>
              <w:spacing w:line="480" w:lineRule="auto"/>
              <w:rPr>
                <w:rFonts w:ascii="Times New Roman" w:hAnsi="Times New Roman" w:cs="Times New Roman"/>
              </w:rPr>
            </w:pPr>
          </w:p>
        </w:tc>
      </w:tr>
    </w:tbl>
    <w:p w:rsidR="00CD7BBA" w:rsidRPr="00F7674D" w:rsidRDefault="00CD7BBA" w:rsidP="00CD7BBA">
      <w:pPr>
        <w:spacing w:line="240" w:lineRule="auto"/>
        <w:rPr>
          <w:rFonts w:ascii="Times New Roman" w:hAnsi="Times New Roman" w:cs="Times New Roman"/>
        </w:rPr>
      </w:pPr>
    </w:p>
    <w:p w:rsidR="00E51DB0" w:rsidRPr="00F7674D" w:rsidRDefault="00E51DB0" w:rsidP="002C29D2">
      <w:pPr>
        <w:spacing w:after="0" w:line="240" w:lineRule="auto"/>
        <w:rPr>
          <w:rFonts w:ascii="Times New Roman" w:hAnsi="Times New Roman" w:cs="Times New Roman"/>
          <w:sz w:val="24"/>
          <w:szCs w:val="24"/>
          <w:u w:val="single"/>
        </w:rPr>
      </w:pPr>
    </w:p>
    <w:p w:rsidR="00E51DB0" w:rsidRPr="00F7674D" w:rsidRDefault="00E51DB0" w:rsidP="002C29D2">
      <w:pPr>
        <w:spacing w:after="0" w:line="240" w:lineRule="auto"/>
        <w:rPr>
          <w:rFonts w:ascii="Times New Roman" w:hAnsi="Times New Roman" w:cs="Times New Roman"/>
          <w:sz w:val="24"/>
          <w:szCs w:val="24"/>
          <w:u w:val="single"/>
        </w:rPr>
      </w:pPr>
    </w:p>
    <w:p w:rsidR="00E51DB0" w:rsidRPr="00F7674D" w:rsidRDefault="00E51DB0" w:rsidP="002C29D2">
      <w:pPr>
        <w:spacing w:after="0" w:line="240" w:lineRule="auto"/>
        <w:rPr>
          <w:rFonts w:ascii="Times New Roman" w:hAnsi="Times New Roman" w:cs="Times New Roman"/>
          <w:sz w:val="24"/>
          <w:szCs w:val="24"/>
          <w:u w:val="single"/>
        </w:rPr>
      </w:pPr>
    </w:p>
    <w:p w:rsidR="00E51DB0" w:rsidRPr="00F7674D" w:rsidRDefault="00E51DB0" w:rsidP="002C29D2">
      <w:pPr>
        <w:spacing w:after="0" w:line="240" w:lineRule="auto"/>
        <w:rPr>
          <w:rFonts w:ascii="Times New Roman" w:hAnsi="Times New Roman" w:cs="Times New Roman"/>
          <w:sz w:val="24"/>
          <w:szCs w:val="24"/>
          <w:u w:val="single"/>
        </w:rPr>
      </w:pPr>
    </w:p>
    <w:p w:rsidR="00E51DB0" w:rsidRPr="00F7674D" w:rsidRDefault="00E51DB0" w:rsidP="002C29D2">
      <w:pPr>
        <w:spacing w:after="0" w:line="240" w:lineRule="auto"/>
        <w:rPr>
          <w:rFonts w:ascii="Times New Roman" w:hAnsi="Times New Roman" w:cs="Times New Roman"/>
          <w:sz w:val="24"/>
          <w:szCs w:val="24"/>
          <w:u w:val="single"/>
        </w:rPr>
      </w:pPr>
    </w:p>
    <w:p w:rsidR="00E51DB0" w:rsidRPr="00F7674D" w:rsidRDefault="00E51DB0" w:rsidP="002C29D2">
      <w:pPr>
        <w:spacing w:after="0" w:line="240" w:lineRule="auto"/>
        <w:rPr>
          <w:rFonts w:ascii="Times New Roman" w:hAnsi="Times New Roman" w:cs="Times New Roman"/>
          <w:sz w:val="24"/>
          <w:szCs w:val="24"/>
          <w:u w:val="single"/>
        </w:rPr>
      </w:pPr>
    </w:p>
    <w:p w:rsidR="00E51DB0" w:rsidRPr="00F7674D" w:rsidRDefault="00E51DB0" w:rsidP="002C29D2">
      <w:pPr>
        <w:spacing w:after="0" w:line="240" w:lineRule="auto"/>
        <w:rPr>
          <w:rFonts w:ascii="Times New Roman" w:hAnsi="Times New Roman" w:cs="Times New Roman"/>
          <w:sz w:val="24"/>
          <w:szCs w:val="24"/>
          <w:u w:val="single"/>
        </w:rPr>
      </w:pPr>
    </w:p>
    <w:p w:rsidR="00E51DB0" w:rsidRPr="00F7674D" w:rsidRDefault="00E51DB0" w:rsidP="002C29D2">
      <w:pPr>
        <w:spacing w:after="0" w:line="240" w:lineRule="auto"/>
        <w:rPr>
          <w:rFonts w:ascii="Times New Roman" w:hAnsi="Times New Roman" w:cs="Times New Roman"/>
          <w:sz w:val="24"/>
          <w:szCs w:val="24"/>
          <w:u w:val="single"/>
        </w:rPr>
      </w:pPr>
    </w:p>
    <w:p w:rsidR="00E51DB0" w:rsidRPr="00F7674D" w:rsidRDefault="00E51DB0" w:rsidP="002C29D2">
      <w:pPr>
        <w:spacing w:after="0" w:line="240" w:lineRule="auto"/>
        <w:rPr>
          <w:rFonts w:ascii="Times New Roman" w:hAnsi="Times New Roman" w:cs="Times New Roman"/>
          <w:sz w:val="24"/>
          <w:szCs w:val="24"/>
          <w:u w:val="single"/>
        </w:rPr>
      </w:pPr>
    </w:p>
    <w:p w:rsidR="00E51DB0" w:rsidRPr="00F7674D" w:rsidRDefault="00E51DB0" w:rsidP="002C29D2">
      <w:pPr>
        <w:spacing w:after="0" w:line="240" w:lineRule="auto"/>
        <w:rPr>
          <w:rFonts w:ascii="Times New Roman" w:hAnsi="Times New Roman" w:cs="Times New Roman"/>
          <w:sz w:val="24"/>
          <w:szCs w:val="24"/>
          <w:u w:val="single"/>
        </w:rPr>
      </w:pPr>
    </w:p>
    <w:p w:rsidR="00E51DB0" w:rsidRPr="00F7674D" w:rsidRDefault="00E51DB0" w:rsidP="002C29D2">
      <w:pPr>
        <w:spacing w:after="0" w:line="240" w:lineRule="auto"/>
        <w:rPr>
          <w:rFonts w:ascii="Times New Roman" w:hAnsi="Times New Roman" w:cs="Times New Roman"/>
          <w:sz w:val="24"/>
          <w:szCs w:val="24"/>
          <w:u w:val="single"/>
        </w:rPr>
      </w:pPr>
    </w:p>
    <w:p w:rsidR="00E51DB0" w:rsidRPr="00F7674D" w:rsidRDefault="00E51DB0" w:rsidP="002C29D2">
      <w:pPr>
        <w:spacing w:after="0" w:line="240" w:lineRule="auto"/>
        <w:rPr>
          <w:rFonts w:ascii="Times New Roman" w:hAnsi="Times New Roman" w:cs="Times New Roman"/>
          <w:sz w:val="24"/>
          <w:szCs w:val="24"/>
          <w:u w:val="single"/>
        </w:rPr>
      </w:pPr>
    </w:p>
    <w:p w:rsidR="00E51DB0" w:rsidRPr="00F7674D" w:rsidRDefault="00E51DB0"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477E65" w:rsidRPr="00F7674D" w:rsidRDefault="00477E65" w:rsidP="002C29D2">
      <w:pPr>
        <w:spacing w:after="0" w:line="240" w:lineRule="auto"/>
        <w:rPr>
          <w:rFonts w:ascii="Times New Roman" w:hAnsi="Times New Roman" w:cs="Times New Roman"/>
          <w:sz w:val="24"/>
          <w:szCs w:val="24"/>
          <w:u w:val="single"/>
        </w:rPr>
      </w:pPr>
    </w:p>
    <w:p w:rsidR="005D0931" w:rsidRPr="00F7674D" w:rsidRDefault="005D0931" w:rsidP="002C29D2">
      <w:pPr>
        <w:spacing w:after="0" w:line="240" w:lineRule="auto"/>
        <w:rPr>
          <w:rFonts w:ascii="Times New Roman" w:hAnsi="Times New Roman" w:cs="Times New Roman"/>
          <w:sz w:val="24"/>
          <w:szCs w:val="24"/>
          <w:u w:val="single"/>
        </w:rPr>
      </w:pPr>
      <w:r w:rsidRPr="00F7674D">
        <w:rPr>
          <w:rFonts w:ascii="Times New Roman" w:hAnsi="Times New Roman" w:cs="Times New Roman"/>
          <w:sz w:val="24"/>
          <w:szCs w:val="24"/>
          <w:u w:val="single"/>
        </w:rPr>
        <w:t>ПРИЛОЖЕНИЕ №1</w:t>
      </w:r>
      <w:r w:rsidR="00E13F69" w:rsidRPr="00F7674D">
        <w:rPr>
          <w:rFonts w:ascii="Times New Roman" w:hAnsi="Times New Roman" w:cs="Times New Roman"/>
          <w:sz w:val="24"/>
          <w:szCs w:val="24"/>
          <w:u w:val="single"/>
        </w:rPr>
        <w:t xml:space="preserve"> – </w:t>
      </w:r>
    </w:p>
    <w:p w:rsidR="00C77631" w:rsidRPr="00F7674D" w:rsidRDefault="00590C2B" w:rsidP="002C29D2">
      <w:pPr>
        <w:spacing w:after="0" w:line="240" w:lineRule="auto"/>
        <w:rPr>
          <w:rFonts w:ascii="Times New Roman" w:hAnsi="Times New Roman" w:cs="Times New Roman"/>
          <w:b/>
          <w:sz w:val="24"/>
          <w:szCs w:val="24"/>
        </w:rPr>
      </w:pPr>
      <w:r w:rsidRPr="00F7674D">
        <w:rPr>
          <w:rFonts w:ascii="Times New Roman" w:hAnsi="Times New Roman" w:cs="Times New Roman"/>
          <w:b/>
          <w:sz w:val="24"/>
          <w:szCs w:val="24"/>
        </w:rPr>
        <w:t xml:space="preserve">ГРАФИК НА СРЕЩИТЕ НА ЕОПЛР В </w:t>
      </w:r>
      <w:r w:rsidR="006938DC" w:rsidRPr="00F7674D">
        <w:rPr>
          <w:rFonts w:ascii="Times New Roman" w:hAnsi="Times New Roman" w:cs="Times New Roman"/>
          <w:b/>
          <w:sz w:val="24"/>
          <w:szCs w:val="24"/>
        </w:rPr>
        <w:t>ДГ</w:t>
      </w:r>
      <w:r w:rsidRPr="00F7674D">
        <w:rPr>
          <w:rFonts w:ascii="Times New Roman" w:hAnsi="Times New Roman" w:cs="Times New Roman"/>
          <w:b/>
          <w:sz w:val="24"/>
          <w:szCs w:val="24"/>
        </w:rPr>
        <w:t xml:space="preserve"> „БРЕЗИЧКА” ПО ГРУПИ</w:t>
      </w:r>
    </w:p>
    <w:p w:rsidR="0047435C" w:rsidRPr="00F7674D" w:rsidRDefault="0047435C" w:rsidP="002C29D2">
      <w:pPr>
        <w:spacing w:after="0" w:line="240" w:lineRule="auto"/>
        <w:rPr>
          <w:rFonts w:ascii="Times New Roman" w:hAnsi="Times New Roman" w:cs="Times New Roman"/>
          <w:b/>
          <w:sz w:val="24"/>
          <w:szCs w:val="24"/>
        </w:rPr>
      </w:pPr>
    </w:p>
    <w:tbl>
      <w:tblPr>
        <w:tblStyle w:val="a3"/>
        <w:tblW w:w="0" w:type="auto"/>
        <w:tblLayout w:type="fixed"/>
        <w:tblLook w:val="04A0"/>
      </w:tblPr>
      <w:tblGrid>
        <w:gridCol w:w="1526"/>
        <w:gridCol w:w="850"/>
        <w:gridCol w:w="142"/>
        <w:gridCol w:w="1559"/>
        <w:gridCol w:w="1985"/>
        <w:gridCol w:w="1559"/>
        <w:gridCol w:w="1667"/>
      </w:tblGrid>
      <w:tr w:rsidR="00F02F6B" w:rsidRPr="00F7674D" w:rsidTr="000424F0">
        <w:tc>
          <w:tcPr>
            <w:tcW w:w="1526" w:type="dxa"/>
          </w:tcPr>
          <w:p w:rsidR="00F02F6B" w:rsidRPr="00F7674D" w:rsidRDefault="00F02F6B" w:rsidP="002C29D2">
            <w:pPr>
              <w:rPr>
                <w:rFonts w:ascii="Times New Roman" w:hAnsi="Times New Roman" w:cs="Times New Roman"/>
                <w:b/>
                <w:sz w:val="24"/>
                <w:szCs w:val="24"/>
              </w:rPr>
            </w:pPr>
            <w:r w:rsidRPr="00F7674D">
              <w:rPr>
                <w:rFonts w:ascii="Times New Roman" w:hAnsi="Times New Roman" w:cs="Times New Roman"/>
                <w:b/>
                <w:sz w:val="24"/>
                <w:szCs w:val="24"/>
              </w:rPr>
              <w:lastRenderedPageBreak/>
              <w:t>ДАТА</w:t>
            </w:r>
          </w:p>
        </w:tc>
        <w:tc>
          <w:tcPr>
            <w:tcW w:w="2551" w:type="dxa"/>
            <w:gridSpan w:val="3"/>
          </w:tcPr>
          <w:p w:rsidR="00F02F6B" w:rsidRPr="00F7674D" w:rsidRDefault="00F02F6B" w:rsidP="002C29D2">
            <w:pPr>
              <w:jc w:val="center"/>
              <w:rPr>
                <w:rFonts w:ascii="Times New Roman" w:hAnsi="Times New Roman" w:cs="Times New Roman"/>
                <w:b/>
                <w:sz w:val="24"/>
                <w:szCs w:val="24"/>
              </w:rPr>
            </w:pPr>
            <w:r w:rsidRPr="00F7674D">
              <w:rPr>
                <w:rFonts w:ascii="Times New Roman" w:hAnsi="Times New Roman" w:cs="Times New Roman"/>
                <w:b/>
                <w:sz w:val="24"/>
                <w:szCs w:val="24"/>
              </w:rPr>
              <w:t>ГРУПА</w:t>
            </w:r>
          </w:p>
        </w:tc>
        <w:tc>
          <w:tcPr>
            <w:tcW w:w="1985" w:type="dxa"/>
          </w:tcPr>
          <w:p w:rsidR="00F02F6B" w:rsidRPr="00F7674D" w:rsidRDefault="00F02F6B" w:rsidP="002C29D2">
            <w:pPr>
              <w:rPr>
                <w:rFonts w:ascii="Times New Roman" w:hAnsi="Times New Roman" w:cs="Times New Roman"/>
                <w:b/>
                <w:sz w:val="24"/>
                <w:szCs w:val="24"/>
              </w:rPr>
            </w:pPr>
            <w:r w:rsidRPr="00F7674D">
              <w:rPr>
                <w:rFonts w:ascii="Times New Roman" w:hAnsi="Times New Roman" w:cs="Times New Roman"/>
                <w:b/>
                <w:sz w:val="24"/>
                <w:szCs w:val="24"/>
              </w:rPr>
              <w:t>ЦЕЛ</w:t>
            </w:r>
          </w:p>
        </w:tc>
        <w:tc>
          <w:tcPr>
            <w:tcW w:w="1559" w:type="dxa"/>
          </w:tcPr>
          <w:p w:rsidR="00F02F6B" w:rsidRPr="00F7674D" w:rsidRDefault="00F02F6B" w:rsidP="002C29D2">
            <w:pPr>
              <w:rPr>
                <w:rFonts w:ascii="Times New Roman" w:hAnsi="Times New Roman" w:cs="Times New Roman"/>
                <w:b/>
                <w:sz w:val="24"/>
                <w:szCs w:val="24"/>
              </w:rPr>
            </w:pPr>
            <w:r w:rsidRPr="00F7674D">
              <w:rPr>
                <w:rFonts w:ascii="Times New Roman" w:hAnsi="Times New Roman" w:cs="Times New Roman"/>
                <w:b/>
                <w:sz w:val="24"/>
                <w:szCs w:val="24"/>
              </w:rPr>
              <w:t>ЕКИП</w:t>
            </w:r>
          </w:p>
        </w:tc>
        <w:tc>
          <w:tcPr>
            <w:tcW w:w="1667" w:type="dxa"/>
          </w:tcPr>
          <w:p w:rsidR="00F02F6B" w:rsidRPr="00F7674D" w:rsidRDefault="00F02F6B" w:rsidP="002C29D2">
            <w:pPr>
              <w:rPr>
                <w:rFonts w:ascii="Times New Roman" w:hAnsi="Times New Roman" w:cs="Times New Roman"/>
                <w:b/>
                <w:sz w:val="24"/>
                <w:szCs w:val="24"/>
              </w:rPr>
            </w:pPr>
            <w:r w:rsidRPr="00F7674D">
              <w:rPr>
                <w:rFonts w:ascii="Times New Roman" w:hAnsi="Times New Roman" w:cs="Times New Roman"/>
                <w:b/>
                <w:sz w:val="24"/>
                <w:szCs w:val="24"/>
              </w:rPr>
              <w:t>ДОКУМЕНТ</w:t>
            </w:r>
          </w:p>
        </w:tc>
      </w:tr>
      <w:tr w:rsidR="00085032" w:rsidRPr="00F7674D" w:rsidTr="000424F0">
        <w:tc>
          <w:tcPr>
            <w:tcW w:w="1526" w:type="dxa"/>
            <w:shd w:val="clear" w:color="auto" w:fill="EEECE1" w:themeFill="background2"/>
          </w:tcPr>
          <w:p w:rsidR="00085032" w:rsidRPr="00F7674D" w:rsidRDefault="00085032" w:rsidP="002C29D2">
            <w:pPr>
              <w:rPr>
                <w:rFonts w:ascii="Times New Roman" w:hAnsi="Times New Roman" w:cs="Times New Roman"/>
                <w:b/>
                <w:sz w:val="24"/>
                <w:szCs w:val="24"/>
              </w:rPr>
            </w:pPr>
          </w:p>
        </w:tc>
        <w:tc>
          <w:tcPr>
            <w:tcW w:w="992" w:type="dxa"/>
            <w:gridSpan w:val="2"/>
            <w:shd w:val="clear" w:color="auto" w:fill="EEECE1" w:themeFill="background2"/>
          </w:tcPr>
          <w:p w:rsidR="00085032" w:rsidRPr="00F7674D" w:rsidRDefault="00085032" w:rsidP="002C29D2">
            <w:pPr>
              <w:rPr>
                <w:rFonts w:ascii="Times New Roman" w:hAnsi="Times New Roman" w:cs="Times New Roman"/>
                <w:b/>
                <w:sz w:val="24"/>
                <w:szCs w:val="24"/>
              </w:rPr>
            </w:pPr>
          </w:p>
        </w:tc>
        <w:tc>
          <w:tcPr>
            <w:tcW w:w="1559" w:type="dxa"/>
            <w:shd w:val="clear" w:color="auto" w:fill="EEECE1" w:themeFill="background2"/>
          </w:tcPr>
          <w:p w:rsidR="00085032" w:rsidRPr="00F7674D" w:rsidRDefault="00085032" w:rsidP="002C29D2">
            <w:pPr>
              <w:rPr>
                <w:rFonts w:ascii="Times New Roman" w:hAnsi="Times New Roman" w:cs="Times New Roman"/>
                <w:b/>
                <w:sz w:val="24"/>
                <w:szCs w:val="24"/>
              </w:rPr>
            </w:pPr>
          </w:p>
        </w:tc>
        <w:tc>
          <w:tcPr>
            <w:tcW w:w="1985" w:type="dxa"/>
            <w:shd w:val="clear" w:color="auto" w:fill="EEECE1" w:themeFill="background2"/>
          </w:tcPr>
          <w:p w:rsidR="00085032" w:rsidRPr="00F7674D" w:rsidRDefault="00085032" w:rsidP="002C29D2">
            <w:pPr>
              <w:rPr>
                <w:rFonts w:ascii="Times New Roman" w:hAnsi="Times New Roman" w:cs="Times New Roman"/>
                <w:b/>
                <w:sz w:val="24"/>
                <w:szCs w:val="24"/>
              </w:rPr>
            </w:pPr>
          </w:p>
        </w:tc>
        <w:tc>
          <w:tcPr>
            <w:tcW w:w="1559" w:type="dxa"/>
            <w:shd w:val="clear" w:color="auto" w:fill="EEECE1" w:themeFill="background2"/>
          </w:tcPr>
          <w:p w:rsidR="00085032" w:rsidRPr="00F7674D" w:rsidRDefault="00085032" w:rsidP="002C29D2">
            <w:pPr>
              <w:rPr>
                <w:rFonts w:ascii="Times New Roman" w:hAnsi="Times New Roman" w:cs="Times New Roman"/>
                <w:b/>
                <w:sz w:val="24"/>
                <w:szCs w:val="24"/>
              </w:rPr>
            </w:pPr>
          </w:p>
        </w:tc>
        <w:tc>
          <w:tcPr>
            <w:tcW w:w="1667" w:type="dxa"/>
            <w:shd w:val="clear" w:color="auto" w:fill="EEECE1" w:themeFill="background2"/>
          </w:tcPr>
          <w:p w:rsidR="00085032" w:rsidRPr="00F7674D" w:rsidRDefault="00085032" w:rsidP="002C29D2">
            <w:pPr>
              <w:rPr>
                <w:rFonts w:ascii="Times New Roman" w:hAnsi="Times New Roman" w:cs="Times New Roman"/>
                <w:b/>
                <w:sz w:val="24"/>
                <w:szCs w:val="24"/>
              </w:rPr>
            </w:pPr>
          </w:p>
        </w:tc>
      </w:tr>
      <w:tr w:rsidR="00F00420" w:rsidRPr="00F7674D" w:rsidTr="000424F0">
        <w:trPr>
          <w:trHeight w:val="529"/>
        </w:trPr>
        <w:tc>
          <w:tcPr>
            <w:tcW w:w="1526" w:type="dxa"/>
            <w:vMerge w:val="restart"/>
          </w:tcPr>
          <w:p w:rsidR="00F00420" w:rsidRPr="00F7674D" w:rsidRDefault="00537E35" w:rsidP="002C29D2">
            <w:pPr>
              <w:rPr>
                <w:rFonts w:ascii="Times New Roman" w:hAnsi="Times New Roman" w:cs="Times New Roman"/>
                <w:b/>
                <w:sz w:val="24"/>
                <w:szCs w:val="24"/>
              </w:rPr>
            </w:pPr>
            <w:r w:rsidRPr="00F7674D">
              <w:rPr>
                <w:rFonts w:ascii="Times New Roman" w:hAnsi="Times New Roman" w:cs="Times New Roman"/>
                <w:b/>
                <w:sz w:val="24"/>
                <w:szCs w:val="24"/>
              </w:rPr>
              <w:t>М.10.2025г.-05</w:t>
            </w:r>
            <w:r w:rsidR="000424F0" w:rsidRPr="00F7674D">
              <w:rPr>
                <w:rFonts w:ascii="Times New Roman" w:hAnsi="Times New Roman" w:cs="Times New Roman"/>
                <w:b/>
                <w:sz w:val="24"/>
                <w:szCs w:val="24"/>
              </w:rPr>
              <w:t>м.</w:t>
            </w:r>
            <w:r w:rsidRPr="00F7674D">
              <w:rPr>
                <w:rFonts w:ascii="Times New Roman" w:hAnsi="Times New Roman" w:cs="Times New Roman"/>
                <w:b/>
                <w:sz w:val="24"/>
                <w:szCs w:val="24"/>
              </w:rPr>
              <w:t>.2026г.</w:t>
            </w:r>
            <w:r w:rsidR="000424F0" w:rsidRPr="00F7674D">
              <w:rPr>
                <w:rFonts w:ascii="Times New Roman" w:hAnsi="Times New Roman" w:cs="Times New Roman"/>
                <w:b/>
                <w:sz w:val="24"/>
                <w:szCs w:val="24"/>
                <w:lang w:val="en-US"/>
              </w:rPr>
              <w:t xml:space="preserve"> </w:t>
            </w:r>
          </w:p>
          <w:p w:rsidR="00F00420" w:rsidRPr="00F7674D" w:rsidRDefault="00F00420" w:rsidP="002C29D2">
            <w:pPr>
              <w:rPr>
                <w:rFonts w:ascii="Times New Roman" w:hAnsi="Times New Roman" w:cs="Times New Roman"/>
                <w:b/>
                <w:sz w:val="24"/>
                <w:szCs w:val="24"/>
              </w:rPr>
            </w:pPr>
          </w:p>
          <w:p w:rsidR="00F00420" w:rsidRPr="00F7674D" w:rsidRDefault="00F00420" w:rsidP="002C29D2">
            <w:pPr>
              <w:rPr>
                <w:rFonts w:ascii="Times New Roman" w:hAnsi="Times New Roman" w:cs="Times New Roman"/>
                <w:b/>
                <w:sz w:val="24"/>
                <w:szCs w:val="24"/>
              </w:rPr>
            </w:pPr>
          </w:p>
          <w:p w:rsidR="00F00420" w:rsidRPr="00F7674D" w:rsidRDefault="00F00420" w:rsidP="002C29D2">
            <w:pPr>
              <w:rPr>
                <w:rFonts w:ascii="Times New Roman" w:hAnsi="Times New Roman" w:cs="Times New Roman"/>
                <w:b/>
                <w:sz w:val="24"/>
                <w:szCs w:val="24"/>
              </w:rPr>
            </w:pPr>
          </w:p>
        </w:tc>
        <w:tc>
          <w:tcPr>
            <w:tcW w:w="992" w:type="dxa"/>
            <w:gridSpan w:val="2"/>
            <w:vMerge w:val="restart"/>
          </w:tcPr>
          <w:p w:rsidR="00C276B3" w:rsidRPr="00F7674D" w:rsidRDefault="00C276B3" w:rsidP="002C29D2">
            <w:pPr>
              <w:rPr>
                <w:rFonts w:ascii="Times New Roman" w:hAnsi="Times New Roman" w:cs="Times New Roman"/>
                <w:b/>
                <w:sz w:val="24"/>
                <w:szCs w:val="24"/>
              </w:rPr>
            </w:pPr>
          </w:p>
          <w:p w:rsidR="00C276B3" w:rsidRPr="00F7674D" w:rsidRDefault="00C276B3" w:rsidP="002C29D2">
            <w:pPr>
              <w:rPr>
                <w:rFonts w:ascii="Times New Roman" w:hAnsi="Times New Roman" w:cs="Times New Roman"/>
                <w:b/>
                <w:sz w:val="24"/>
                <w:szCs w:val="24"/>
              </w:rPr>
            </w:pPr>
          </w:p>
          <w:p w:rsidR="00C276B3" w:rsidRPr="00F7674D" w:rsidRDefault="00C276B3" w:rsidP="002C29D2">
            <w:pPr>
              <w:rPr>
                <w:rFonts w:ascii="Times New Roman" w:hAnsi="Times New Roman" w:cs="Times New Roman"/>
                <w:b/>
                <w:sz w:val="24"/>
                <w:szCs w:val="24"/>
              </w:rPr>
            </w:pPr>
          </w:p>
          <w:p w:rsidR="00C276B3" w:rsidRPr="00F7674D" w:rsidRDefault="00C276B3" w:rsidP="002C29D2">
            <w:pPr>
              <w:rPr>
                <w:rFonts w:ascii="Times New Roman" w:hAnsi="Times New Roman" w:cs="Times New Roman"/>
                <w:b/>
                <w:sz w:val="24"/>
                <w:szCs w:val="24"/>
              </w:rPr>
            </w:pPr>
          </w:p>
          <w:p w:rsidR="00C276B3" w:rsidRPr="00F7674D" w:rsidRDefault="00C276B3" w:rsidP="002C29D2">
            <w:pPr>
              <w:rPr>
                <w:rFonts w:ascii="Times New Roman" w:hAnsi="Times New Roman" w:cs="Times New Roman"/>
                <w:b/>
                <w:sz w:val="24"/>
                <w:szCs w:val="24"/>
              </w:rPr>
            </w:pPr>
          </w:p>
          <w:p w:rsidR="00C276B3" w:rsidRPr="00F7674D" w:rsidRDefault="00C276B3" w:rsidP="002C29D2">
            <w:pPr>
              <w:rPr>
                <w:rFonts w:ascii="Times New Roman" w:hAnsi="Times New Roman" w:cs="Times New Roman"/>
                <w:b/>
                <w:sz w:val="24"/>
                <w:szCs w:val="24"/>
              </w:rPr>
            </w:pPr>
          </w:p>
          <w:p w:rsidR="00F00420" w:rsidRPr="00F7674D" w:rsidRDefault="00F00420" w:rsidP="002C29D2">
            <w:pPr>
              <w:rPr>
                <w:rFonts w:ascii="Times New Roman" w:hAnsi="Times New Roman" w:cs="Times New Roman"/>
                <w:b/>
                <w:sz w:val="24"/>
                <w:szCs w:val="24"/>
              </w:rPr>
            </w:pPr>
            <w:r w:rsidRPr="00F7674D">
              <w:rPr>
                <w:rFonts w:ascii="Times New Roman" w:hAnsi="Times New Roman" w:cs="Times New Roman"/>
                <w:b/>
                <w:sz w:val="24"/>
                <w:szCs w:val="24"/>
              </w:rPr>
              <w:t>1 гр.</w:t>
            </w:r>
          </w:p>
          <w:p w:rsidR="00F00420" w:rsidRPr="00F7674D" w:rsidRDefault="00F00420" w:rsidP="002C29D2">
            <w:pPr>
              <w:rPr>
                <w:rFonts w:ascii="Times New Roman" w:hAnsi="Times New Roman" w:cs="Times New Roman"/>
                <w:b/>
                <w:sz w:val="24"/>
                <w:szCs w:val="24"/>
              </w:rPr>
            </w:pPr>
          </w:p>
          <w:p w:rsidR="00F00420" w:rsidRPr="00F7674D" w:rsidRDefault="00F00420" w:rsidP="002C29D2">
            <w:pPr>
              <w:rPr>
                <w:rFonts w:ascii="Times New Roman" w:hAnsi="Times New Roman" w:cs="Times New Roman"/>
                <w:b/>
                <w:sz w:val="24"/>
                <w:szCs w:val="24"/>
              </w:rPr>
            </w:pPr>
          </w:p>
        </w:tc>
        <w:tc>
          <w:tcPr>
            <w:tcW w:w="1559" w:type="dxa"/>
            <w:vMerge w:val="restart"/>
          </w:tcPr>
          <w:p w:rsidR="00C276B3" w:rsidRPr="00F7674D" w:rsidRDefault="00C276B3" w:rsidP="002C29D2">
            <w:pPr>
              <w:rPr>
                <w:rFonts w:ascii="Times New Roman" w:hAnsi="Times New Roman" w:cs="Times New Roman"/>
                <w:b/>
                <w:sz w:val="24"/>
                <w:szCs w:val="24"/>
              </w:rPr>
            </w:pPr>
          </w:p>
          <w:p w:rsidR="00C276B3" w:rsidRPr="00F7674D" w:rsidRDefault="00C276B3" w:rsidP="002C29D2">
            <w:pPr>
              <w:rPr>
                <w:rFonts w:ascii="Times New Roman" w:hAnsi="Times New Roman" w:cs="Times New Roman"/>
                <w:b/>
                <w:sz w:val="24"/>
                <w:szCs w:val="24"/>
              </w:rPr>
            </w:pPr>
          </w:p>
          <w:p w:rsidR="00C276B3" w:rsidRPr="00F7674D" w:rsidRDefault="00C276B3" w:rsidP="002C29D2">
            <w:pPr>
              <w:rPr>
                <w:rFonts w:ascii="Times New Roman" w:hAnsi="Times New Roman" w:cs="Times New Roman"/>
                <w:b/>
                <w:sz w:val="24"/>
                <w:szCs w:val="24"/>
              </w:rPr>
            </w:pPr>
          </w:p>
          <w:p w:rsidR="00C276B3" w:rsidRPr="00F7674D" w:rsidRDefault="00C276B3" w:rsidP="002C29D2">
            <w:pPr>
              <w:rPr>
                <w:rFonts w:ascii="Times New Roman" w:hAnsi="Times New Roman" w:cs="Times New Roman"/>
                <w:b/>
                <w:sz w:val="24"/>
                <w:szCs w:val="24"/>
              </w:rPr>
            </w:pPr>
          </w:p>
          <w:p w:rsidR="00C276B3" w:rsidRPr="00F7674D" w:rsidRDefault="00C276B3" w:rsidP="002C29D2">
            <w:pPr>
              <w:rPr>
                <w:rFonts w:ascii="Times New Roman" w:hAnsi="Times New Roman" w:cs="Times New Roman"/>
                <w:b/>
                <w:sz w:val="24"/>
                <w:szCs w:val="24"/>
              </w:rPr>
            </w:pPr>
          </w:p>
          <w:p w:rsidR="00F00420" w:rsidRPr="00F7674D" w:rsidRDefault="00E364E3" w:rsidP="002C29D2">
            <w:pPr>
              <w:rPr>
                <w:rFonts w:ascii="Times New Roman" w:hAnsi="Times New Roman" w:cs="Times New Roman"/>
                <w:b/>
                <w:sz w:val="24"/>
                <w:szCs w:val="24"/>
              </w:rPr>
            </w:pPr>
            <w:r w:rsidRPr="00F7674D">
              <w:rPr>
                <w:rFonts w:ascii="Times New Roman" w:hAnsi="Times New Roman" w:cs="Times New Roman"/>
                <w:b/>
                <w:sz w:val="24"/>
                <w:szCs w:val="24"/>
                <w:lang w:val="en-US"/>
              </w:rPr>
              <w:t>“</w:t>
            </w:r>
            <w:r w:rsidRPr="00F7674D">
              <w:rPr>
                <w:rFonts w:ascii="Times New Roman" w:hAnsi="Times New Roman" w:cs="Times New Roman"/>
                <w:b/>
                <w:sz w:val="24"/>
                <w:szCs w:val="24"/>
              </w:rPr>
              <w:t>Шарена дъга”</w:t>
            </w:r>
          </w:p>
          <w:p w:rsidR="00F00420" w:rsidRPr="00F7674D" w:rsidRDefault="00F00420" w:rsidP="002C29D2">
            <w:pPr>
              <w:rPr>
                <w:rFonts w:ascii="Times New Roman" w:hAnsi="Times New Roman" w:cs="Times New Roman"/>
                <w:b/>
                <w:sz w:val="24"/>
                <w:szCs w:val="24"/>
              </w:rPr>
            </w:pPr>
          </w:p>
          <w:p w:rsidR="00F00420" w:rsidRPr="00F7674D" w:rsidRDefault="00F00420" w:rsidP="002C29D2">
            <w:pPr>
              <w:rPr>
                <w:rFonts w:ascii="Times New Roman" w:hAnsi="Times New Roman" w:cs="Times New Roman"/>
                <w:b/>
                <w:sz w:val="24"/>
                <w:szCs w:val="24"/>
              </w:rPr>
            </w:pPr>
            <w:r w:rsidRPr="00F7674D">
              <w:rPr>
                <w:rFonts w:ascii="Times New Roman" w:hAnsi="Times New Roman" w:cs="Times New Roman"/>
                <w:b/>
                <w:sz w:val="24"/>
                <w:szCs w:val="24"/>
              </w:rPr>
              <w:t>„Пеперудка”</w:t>
            </w:r>
          </w:p>
        </w:tc>
        <w:tc>
          <w:tcPr>
            <w:tcW w:w="1985" w:type="dxa"/>
            <w:vMerge w:val="restart"/>
          </w:tcPr>
          <w:p w:rsidR="00F00420" w:rsidRPr="00F7674D" w:rsidRDefault="00F00420" w:rsidP="002C29D2">
            <w:pPr>
              <w:rPr>
                <w:rFonts w:ascii="Times New Roman" w:hAnsi="Times New Roman" w:cs="Times New Roman"/>
                <w:b/>
                <w:sz w:val="24"/>
                <w:szCs w:val="24"/>
              </w:rPr>
            </w:pPr>
            <w:r w:rsidRPr="00F7674D">
              <w:rPr>
                <w:rFonts w:ascii="Times New Roman" w:hAnsi="Times New Roman" w:cs="Times New Roman"/>
                <w:sz w:val="24"/>
                <w:szCs w:val="24"/>
              </w:rPr>
              <w:t>определяне конкретната дейност от ОП</w:t>
            </w:r>
            <w:r w:rsidRPr="00F7674D">
              <w:rPr>
                <w:rFonts w:ascii="Times New Roman" w:hAnsi="Times New Roman" w:cs="Times New Roman"/>
                <w:b/>
                <w:sz w:val="24"/>
                <w:szCs w:val="24"/>
              </w:rPr>
              <w:t xml:space="preserve"> </w:t>
            </w:r>
          </w:p>
        </w:tc>
        <w:tc>
          <w:tcPr>
            <w:tcW w:w="1559" w:type="dxa"/>
          </w:tcPr>
          <w:p w:rsidR="00F00420" w:rsidRPr="00F7674D" w:rsidRDefault="00F00420" w:rsidP="002C29D2">
            <w:pPr>
              <w:rPr>
                <w:rFonts w:ascii="Times New Roman" w:hAnsi="Times New Roman" w:cs="Times New Roman"/>
                <w:b/>
                <w:sz w:val="24"/>
                <w:szCs w:val="24"/>
              </w:rPr>
            </w:pPr>
            <w:r w:rsidRPr="00F7674D">
              <w:rPr>
                <w:rFonts w:ascii="Times New Roman" w:hAnsi="Times New Roman" w:cs="Times New Roman"/>
                <w:b/>
                <w:sz w:val="24"/>
                <w:szCs w:val="24"/>
              </w:rPr>
              <w:t>ЕОПЛР на дете:</w:t>
            </w:r>
          </w:p>
        </w:tc>
        <w:tc>
          <w:tcPr>
            <w:tcW w:w="1667" w:type="dxa"/>
          </w:tcPr>
          <w:p w:rsidR="00F00420" w:rsidRPr="00F7674D" w:rsidRDefault="00F00420" w:rsidP="002C29D2">
            <w:pPr>
              <w:rPr>
                <w:rFonts w:ascii="Times New Roman" w:hAnsi="Times New Roman" w:cs="Times New Roman"/>
                <w:b/>
                <w:sz w:val="24"/>
                <w:szCs w:val="24"/>
              </w:rPr>
            </w:pPr>
          </w:p>
          <w:p w:rsidR="00F00420" w:rsidRPr="00F7674D" w:rsidRDefault="00F00420" w:rsidP="002C29D2">
            <w:pPr>
              <w:rPr>
                <w:rFonts w:ascii="Times New Roman" w:hAnsi="Times New Roman" w:cs="Times New Roman"/>
                <w:b/>
                <w:sz w:val="24"/>
                <w:szCs w:val="24"/>
              </w:rPr>
            </w:pPr>
          </w:p>
        </w:tc>
      </w:tr>
      <w:tr w:rsidR="00F00420" w:rsidRPr="00F7674D" w:rsidTr="000424F0">
        <w:trPr>
          <w:trHeight w:val="1775"/>
        </w:trPr>
        <w:tc>
          <w:tcPr>
            <w:tcW w:w="1526" w:type="dxa"/>
            <w:vMerge/>
            <w:tcBorders>
              <w:bottom w:val="single" w:sz="4" w:space="0" w:color="auto"/>
            </w:tcBorders>
          </w:tcPr>
          <w:p w:rsidR="00F00420" w:rsidRPr="00F7674D" w:rsidRDefault="00F00420" w:rsidP="002C29D2">
            <w:pPr>
              <w:rPr>
                <w:rFonts w:ascii="Times New Roman" w:hAnsi="Times New Roman" w:cs="Times New Roman"/>
                <w:b/>
                <w:sz w:val="24"/>
                <w:szCs w:val="24"/>
              </w:rPr>
            </w:pPr>
          </w:p>
        </w:tc>
        <w:tc>
          <w:tcPr>
            <w:tcW w:w="992" w:type="dxa"/>
            <w:gridSpan w:val="2"/>
            <w:vMerge/>
            <w:tcBorders>
              <w:bottom w:val="single" w:sz="4" w:space="0" w:color="auto"/>
            </w:tcBorders>
          </w:tcPr>
          <w:p w:rsidR="00F00420" w:rsidRPr="00F7674D" w:rsidRDefault="00F00420" w:rsidP="002C29D2">
            <w:pPr>
              <w:rPr>
                <w:rFonts w:ascii="Times New Roman" w:hAnsi="Times New Roman" w:cs="Times New Roman"/>
                <w:b/>
                <w:sz w:val="24"/>
                <w:szCs w:val="24"/>
              </w:rPr>
            </w:pPr>
          </w:p>
        </w:tc>
        <w:tc>
          <w:tcPr>
            <w:tcW w:w="1559" w:type="dxa"/>
            <w:vMerge/>
            <w:tcBorders>
              <w:bottom w:val="single" w:sz="4" w:space="0" w:color="auto"/>
            </w:tcBorders>
          </w:tcPr>
          <w:p w:rsidR="00F00420" w:rsidRPr="00F7674D" w:rsidRDefault="00F00420" w:rsidP="002C29D2">
            <w:pPr>
              <w:rPr>
                <w:rFonts w:ascii="Times New Roman" w:hAnsi="Times New Roman" w:cs="Times New Roman"/>
                <w:b/>
                <w:sz w:val="24"/>
                <w:szCs w:val="24"/>
              </w:rPr>
            </w:pPr>
          </w:p>
        </w:tc>
        <w:tc>
          <w:tcPr>
            <w:tcW w:w="1985" w:type="dxa"/>
            <w:vMerge/>
            <w:tcBorders>
              <w:bottom w:val="single" w:sz="4" w:space="0" w:color="auto"/>
            </w:tcBorders>
          </w:tcPr>
          <w:p w:rsidR="00F00420" w:rsidRPr="00F7674D" w:rsidRDefault="00F00420" w:rsidP="002C29D2">
            <w:pPr>
              <w:rPr>
                <w:rFonts w:ascii="Times New Roman" w:hAnsi="Times New Roman" w:cs="Times New Roman"/>
                <w:sz w:val="24"/>
                <w:szCs w:val="24"/>
              </w:rPr>
            </w:pPr>
          </w:p>
        </w:tc>
        <w:tc>
          <w:tcPr>
            <w:tcW w:w="1559" w:type="dxa"/>
            <w:tcBorders>
              <w:bottom w:val="single" w:sz="4" w:space="0" w:color="auto"/>
            </w:tcBorders>
          </w:tcPr>
          <w:p w:rsidR="00F00420" w:rsidRPr="00F7674D" w:rsidRDefault="00F00420" w:rsidP="002C29D2">
            <w:pPr>
              <w:rPr>
                <w:rFonts w:ascii="Times New Roman" w:hAnsi="Times New Roman" w:cs="Times New Roman"/>
                <w:b/>
                <w:sz w:val="24"/>
                <w:szCs w:val="24"/>
              </w:rPr>
            </w:pPr>
            <w:r w:rsidRPr="00F7674D">
              <w:rPr>
                <w:rFonts w:ascii="Times New Roman" w:hAnsi="Times New Roman" w:cs="Times New Roman"/>
                <w:sz w:val="24"/>
                <w:szCs w:val="24"/>
              </w:rPr>
              <w:t>- за д</w:t>
            </w:r>
            <w:r w:rsidRPr="00F7674D">
              <w:rPr>
                <w:rFonts w:ascii="Times New Roman" w:hAnsi="Times New Roman" w:cs="Times New Roman"/>
                <w:sz w:val="20"/>
                <w:szCs w:val="20"/>
              </w:rPr>
              <w:t xml:space="preserve">ецата, </w:t>
            </w:r>
            <w:r w:rsidR="00C276B3" w:rsidRPr="00F7674D">
              <w:rPr>
                <w:rFonts w:ascii="Times New Roman" w:hAnsi="Times New Roman" w:cs="Times New Roman"/>
                <w:sz w:val="20"/>
                <w:szCs w:val="20"/>
              </w:rPr>
              <w:t xml:space="preserve">на </w:t>
            </w:r>
            <w:r w:rsidRPr="00F7674D">
              <w:rPr>
                <w:rFonts w:ascii="Times New Roman" w:hAnsi="Times New Roman" w:cs="Times New Roman"/>
                <w:sz w:val="20"/>
                <w:szCs w:val="20"/>
              </w:rPr>
              <w:t>които не</w:t>
            </w:r>
            <w:r w:rsidR="00C276B3" w:rsidRPr="00F7674D">
              <w:rPr>
                <w:rFonts w:ascii="Times New Roman" w:hAnsi="Times New Roman" w:cs="Times New Roman"/>
                <w:sz w:val="20"/>
                <w:szCs w:val="20"/>
              </w:rPr>
              <w:t xml:space="preserve"> се </w:t>
            </w:r>
            <w:r w:rsidRPr="00F7674D">
              <w:rPr>
                <w:rFonts w:ascii="Times New Roman" w:hAnsi="Times New Roman" w:cs="Times New Roman"/>
                <w:sz w:val="20"/>
                <w:szCs w:val="20"/>
              </w:rPr>
              <w:t xml:space="preserve"> </w:t>
            </w:r>
            <w:r w:rsidR="00C276B3" w:rsidRPr="00F7674D">
              <w:rPr>
                <w:rFonts w:ascii="Times New Roman" w:hAnsi="Times New Roman" w:cs="Times New Roman"/>
                <w:sz w:val="20"/>
                <w:szCs w:val="20"/>
              </w:rPr>
              <w:t>прави</w:t>
            </w:r>
            <w:r w:rsidRPr="00F7674D">
              <w:rPr>
                <w:rFonts w:ascii="Times New Roman" w:hAnsi="Times New Roman" w:cs="Times New Roman"/>
                <w:sz w:val="20"/>
                <w:szCs w:val="20"/>
              </w:rPr>
              <w:t>Скрининг (при отказ на родит. и над 3,6</w:t>
            </w:r>
            <w:r w:rsidR="00C276B3" w:rsidRPr="00F7674D">
              <w:rPr>
                <w:rFonts w:ascii="Times New Roman" w:hAnsi="Times New Roman" w:cs="Times New Roman"/>
                <w:sz w:val="20"/>
                <w:szCs w:val="20"/>
              </w:rPr>
              <w:t xml:space="preserve"> </w:t>
            </w:r>
            <w:r w:rsidRPr="00F7674D">
              <w:rPr>
                <w:rFonts w:ascii="Times New Roman" w:hAnsi="Times New Roman" w:cs="Times New Roman"/>
                <w:sz w:val="20"/>
                <w:szCs w:val="20"/>
              </w:rPr>
              <w:t>г.) и имат нужда от ОП</w:t>
            </w:r>
          </w:p>
        </w:tc>
        <w:tc>
          <w:tcPr>
            <w:tcW w:w="1667" w:type="dxa"/>
            <w:tcBorders>
              <w:bottom w:val="single" w:sz="4" w:space="0" w:color="auto"/>
            </w:tcBorders>
          </w:tcPr>
          <w:p w:rsidR="00F00420" w:rsidRPr="00F7674D" w:rsidRDefault="00F00420" w:rsidP="002C29D2">
            <w:pPr>
              <w:rPr>
                <w:rFonts w:ascii="Times New Roman" w:hAnsi="Times New Roman" w:cs="Times New Roman"/>
                <w:i/>
                <w:iCs/>
                <w:sz w:val="24"/>
                <w:szCs w:val="24"/>
              </w:rPr>
            </w:pPr>
            <w:r w:rsidRPr="00F7674D">
              <w:rPr>
                <w:rFonts w:ascii="Times New Roman" w:hAnsi="Times New Roman" w:cs="Times New Roman"/>
                <w:i/>
                <w:iCs/>
                <w:sz w:val="24"/>
                <w:szCs w:val="24"/>
              </w:rPr>
              <w:t>Протокол 1</w:t>
            </w:r>
          </w:p>
          <w:p w:rsidR="00F00420" w:rsidRPr="00F7674D" w:rsidRDefault="00F00420" w:rsidP="002C29D2">
            <w:pPr>
              <w:rPr>
                <w:rFonts w:ascii="Times New Roman" w:hAnsi="Times New Roman" w:cs="Times New Roman"/>
                <w:sz w:val="24"/>
                <w:szCs w:val="24"/>
              </w:rPr>
            </w:pPr>
          </w:p>
          <w:p w:rsidR="00F00420" w:rsidRPr="00F7674D" w:rsidRDefault="00F00420" w:rsidP="002C29D2">
            <w:pPr>
              <w:rPr>
                <w:rFonts w:ascii="Times New Roman" w:hAnsi="Times New Roman" w:cs="Times New Roman"/>
                <w:b/>
                <w:sz w:val="24"/>
                <w:szCs w:val="24"/>
              </w:rPr>
            </w:pPr>
            <w:r w:rsidRPr="00F7674D">
              <w:rPr>
                <w:rFonts w:ascii="Times New Roman" w:hAnsi="Times New Roman" w:cs="Times New Roman"/>
                <w:sz w:val="24"/>
                <w:szCs w:val="24"/>
              </w:rPr>
              <w:t>(за всяко предложено дете)</w:t>
            </w:r>
          </w:p>
        </w:tc>
      </w:tr>
      <w:tr w:rsidR="00D25AD9" w:rsidRPr="00F7674D" w:rsidTr="000424F0">
        <w:trPr>
          <w:trHeight w:val="85"/>
        </w:trPr>
        <w:tc>
          <w:tcPr>
            <w:tcW w:w="1526" w:type="dxa"/>
          </w:tcPr>
          <w:p w:rsidR="00D25AD9" w:rsidRPr="00F7674D" w:rsidRDefault="003B5724" w:rsidP="00F00420">
            <w:pPr>
              <w:rPr>
                <w:rFonts w:ascii="Times New Roman" w:hAnsi="Times New Roman" w:cs="Times New Roman"/>
                <w:b/>
                <w:sz w:val="24"/>
                <w:szCs w:val="24"/>
              </w:rPr>
            </w:pPr>
            <w:r w:rsidRPr="00F7674D">
              <w:rPr>
                <w:rFonts w:ascii="Times New Roman" w:hAnsi="Times New Roman" w:cs="Times New Roman"/>
                <w:b/>
                <w:sz w:val="24"/>
                <w:szCs w:val="24"/>
              </w:rPr>
              <w:t>2=</w:t>
            </w:r>
          </w:p>
        </w:tc>
        <w:tc>
          <w:tcPr>
            <w:tcW w:w="992" w:type="dxa"/>
            <w:gridSpan w:val="2"/>
            <w:vMerge/>
          </w:tcPr>
          <w:p w:rsidR="00D25AD9" w:rsidRPr="00F7674D" w:rsidRDefault="00D25AD9" w:rsidP="002C29D2">
            <w:pPr>
              <w:rPr>
                <w:rFonts w:ascii="Times New Roman" w:hAnsi="Times New Roman" w:cs="Times New Roman"/>
                <w:b/>
                <w:sz w:val="24"/>
                <w:szCs w:val="24"/>
              </w:rPr>
            </w:pPr>
          </w:p>
        </w:tc>
        <w:tc>
          <w:tcPr>
            <w:tcW w:w="1559" w:type="dxa"/>
            <w:vMerge/>
          </w:tcPr>
          <w:p w:rsidR="00D25AD9" w:rsidRPr="00F7674D" w:rsidRDefault="00D25AD9" w:rsidP="002C29D2">
            <w:pPr>
              <w:rPr>
                <w:rFonts w:ascii="Times New Roman" w:hAnsi="Times New Roman" w:cs="Times New Roman"/>
                <w:b/>
                <w:sz w:val="24"/>
                <w:szCs w:val="24"/>
              </w:rPr>
            </w:pPr>
          </w:p>
        </w:tc>
        <w:tc>
          <w:tcPr>
            <w:tcW w:w="1985" w:type="dxa"/>
            <w:vMerge/>
          </w:tcPr>
          <w:p w:rsidR="00D25AD9" w:rsidRPr="00F7674D" w:rsidRDefault="00D25AD9" w:rsidP="002C29D2">
            <w:pPr>
              <w:rPr>
                <w:rFonts w:ascii="Times New Roman" w:hAnsi="Times New Roman" w:cs="Times New Roman"/>
                <w:sz w:val="24"/>
                <w:szCs w:val="24"/>
              </w:rPr>
            </w:pPr>
          </w:p>
        </w:tc>
        <w:tc>
          <w:tcPr>
            <w:tcW w:w="1559" w:type="dxa"/>
          </w:tcPr>
          <w:p w:rsidR="00D25AD9" w:rsidRPr="00F7674D" w:rsidRDefault="00D25AD9" w:rsidP="002C29D2">
            <w:pPr>
              <w:rPr>
                <w:rFonts w:ascii="Times New Roman" w:hAnsi="Times New Roman" w:cs="Times New Roman"/>
                <w:sz w:val="24"/>
                <w:szCs w:val="24"/>
              </w:rPr>
            </w:pPr>
            <w:r w:rsidRPr="00F7674D">
              <w:rPr>
                <w:rFonts w:ascii="Times New Roman" w:hAnsi="Times New Roman" w:cs="Times New Roman"/>
                <w:sz w:val="24"/>
                <w:szCs w:val="24"/>
              </w:rPr>
              <w:t xml:space="preserve">- за децата предложени от </w:t>
            </w:r>
            <w:r w:rsidRPr="00F7674D">
              <w:rPr>
                <w:rFonts w:ascii="Times New Roman" w:hAnsi="Times New Roman" w:cs="Times New Roman"/>
                <w:b/>
                <w:sz w:val="24"/>
                <w:szCs w:val="24"/>
              </w:rPr>
              <w:t xml:space="preserve">Скрининга  </w:t>
            </w:r>
          </w:p>
        </w:tc>
        <w:tc>
          <w:tcPr>
            <w:tcW w:w="1667" w:type="dxa"/>
          </w:tcPr>
          <w:p w:rsidR="00D25AD9" w:rsidRPr="00F7674D" w:rsidRDefault="00D25AD9" w:rsidP="002C29D2">
            <w:pPr>
              <w:rPr>
                <w:rFonts w:ascii="Times New Roman" w:hAnsi="Times New Roman" w:cs="Times New Roman"/>
                <w:sz w:val="24"/>
                <w:szCs w:val="24"/>
              </w:rPr>
            </w:pPr>
            <w:r w:rsidRPr="00F7674D">
              <w:rPr>
                <w:rFonts w:ascii="Times New Roman" w:hAnsi="Times New Roman" w:cs="Times New Roman"/>
                <w:i/>
                <w:iCs/>
                <w:sz w:val="24"/>
                <w:szCs w:val="24"/>
              </w:rPr>
              <w:t>Протокол -</w:t>
            </w:r>
            <w:r w:rsidRPr="00F7674D">
              <w:rPr>
                <w:rFonts w:ascii="Times New Roman" w:hAnsi="Times New Roman" w:cs="Times New Roman"/>
                <w:sz w:val="24"/>
                <w:szCs w:val="24"/>
              </w:rPr>
              <w:t>скрининг</w:t>
            </w:r>
          </w:p>
          <w:p w:rsidR="00D25AD9" w:rsidRPr="00F7674D" w:rsidRDefault="00D25AD9" w:rsidP="002C29D2">
            <w:pPr>
              <w:rPr>
                <w:rFonts w:ascii="Times New Roman" w:hAnsi="Times New Roman" w:cs="Times New Roman"/>
                <w:i/>
                <w:iCs/>
                <w:sz w:val="24"/>
                <w:szCs w:val="24"/>
              </w:rPr>
            </w:pPr>
            <w:r w:rsidRPr="00F7674D">
              <w:rPr>
                <w:rFonts w:ascii="Times New Roman" w:hAnsi="Times New Roman" w:cs="Times New Roman"/>
                <w:sz w:val="24"/>
                <w:szCs w:val="24"/>
              </w:rPr>
              <w:t>(за всяко предложено дете)</w:t>
            </w:r>
          </w:p>
        </w:tc>
      </w:tr>
      <w:tr w:rsidR="005D5792" w:rsidRPr="00F7674D" w:rsidTr="000424F0">
        <w:trPr>
          <w:trHeight w:val="373"/>
        </w:trPr>
        <w:tc>
          <w:tcPr>
            <w:tcW w:w="1526" w:type="dxa"/>
            <w:vMerge w:val="restart"/>
          </w:tcPr>
          <w:p w:rsidR="005D5792" w:rsidRPr="00F7674D" w:rsidRDefault="005D5792" w:rsidP="002C29D2">
            <w:pPr>
              <w:rPr>
                <w:rFonts w:ascii="Times New Roman" w:hAnsi="Times New Roman" w:cs="Times New Roman"/>
                <w:b/>
                <w:sz w:val="24"/>
                <w:szCs w:val="24"/>
              </w:rPr>
            </w:pPr>
          </w:p>
        </w:tc>
        <w:tc>
          <w:tcPr>
            <w:tcW w:w="992" w:type="dxa"/>
            <w:gridSpan w:val="2"/>
          </w:tcPr>
          <w:p w:rsidR="005D5792" w:rsidRPr="00F7674D" w:rsidRDefault="005D5792" w:rsidP="002C29D2">
            <w:pPr>
              <w:rPr>
                <w:rFonts w:ascii="Times New Roman" w:hAnsi="Times New Roman" w:cs="Times New Roman"/>
                <w:b/>
                <w:sz w:val="24"/>
                <w:szCs w:val="24"/>
              </w:rPr>
            </w:pPr>
          </w:p>
        </w:tc>
        <w:tc>
          <w:tcPr>
            <w:tcW w:w="1559" w:type="dxa"/>
          </w:tcPr>
          <w:p w:rsidR="00D91579" w:rsidRPr="00F7674D" w:rsidRDefault="00D91579" w:rsidP="002C29D2">
            <w:pPr>
              <w:rPr>
                <w:rFonts w:ascii="Times New Roman" w:hAnsi="Times New Roman" w:cs="Times New Roman"/>
                <w:b/>
                <w:sz w:val="24"/>
                <w:szCs w:val="24"/>
              </w:rPr>
            </w:pPr>
          </w:p>
        </w:tc>
        <w:tc>
          <w:tcPr>
            <w:tcW w:w="1985" w:type="dxa"/>
            <w:vMerge w:val="restart"/>
          </w:tcPr>
          <w:p w:rsidR="005D5792" w:rsidRPr="00F7674D" w:rsidRDefault="005D5792" w:rsidP="002C29D2">
            <w:pPr>
              <w:rPr>
                <w:rFonts w:ascii="Times New Roman" w:hAnsi="Times New Roman" w:cs="Times New Roman"/>
                <w:sz w:val="24"/>
                <w:szCs w:val="24"/>
              </w:rPr>
            </w:pPr>
          </w:p>
          <w:p w:rsidR="005D07F5" w:rsidRPr="00F7674D" w:rsidRDefault="005D07F5" w:rsidP="002C29D2">
            <w:pPr>
              <w:rPr>
                <w:rFonts w:ascii="Times New Roman" w:hAnsi="Times New Roman" w:cs="Times New Roman"/>
                <w:sz w:val="24"/>
                <w:szCs w:val="24"/>
              </w:rPr>
            </w:pPr>
          </w:p>
          <w:p w:rsidR="005D07F5" w:rsidRPr="00F7674D" w:rsidRDefault="005D07F5" w:rsidP="002C29D2">
            <w:pPr>
              <w:rPr>
                <w:rFonts w:ascii="Times New Roman" w:hAnsi="Times New Roman" w:cs="Times New Roman"/>
                <w:sz w:val="24"/>
                <w:szCs w:val="24"/>
              </w:rPr>
            </w:pPr>
          </w:p>
        </w:tc>
        <w:tc>
          <w:tcPr>
            <w:tcW w:w="1559" w:type="dxa"/>
            <w:vMerge w:val="restart"/>
          </w:tcPr>
          <w:p w:rsidR="005D5792" w:rsidRPr="00F7674D" w:rsidRDefault="005D5792" w:rsidP="002C29D2">
            <w:pPr>
              <w:rPr>
                <w:rFonts w:ascii="Times New Roman" w:hAnsi="Times New Roman" w:cs="Times New Roman"/>
                <w:b/>
                <w:sz w:val="24"/>
                <w:szCs w:val="24"/>
              </w:rPr>
            </w:pPr>
          </w:p>
        </w:tc>
        <w:tc>
          <w:tcPr>
            <w:tcW w:w="1667" w:type="dxa"/>
            <w:vMerge w:val="restart"/>
          </w:tcPr>
          <w:p w:rsidR="005D5792" w:rsidRPr="00F7674D" w:rsidRDefault="005D5792" w:rsidP="002C29D2">
            <w:pPr>
              <w:rPr>
                <w:rFonts w:ascii="Times New Roman" w:hAnsi="Times New Roman" w:cs="Times New Roman"/>
                <w:i/>
                <w:iCs/>
                <w:sz w:val="24"/>
                <w:szCs w:val="24"/>
              </w:rPr>
            </w:pPr>
          </w:p>
        </w:tc>
      </w:tr>
      <w:tr w:rsidR="005D5792" w:rsidRPr="00F7674D" w:rsidTr="000424F0">
        <w:trPr>
          <w:trHeight w:val="77"/>
        </w:trPr>
        <w:tc>
          <w:tcPr>
            <w:tcW w:w="1526" w:type="dxa"/>
            <w:vMerge/>
          </w:tcPr>
          <w:p w:rsidR="005D5792" w:rsidRPr="00F7674D" w:rsidRDefault="005D5792" w:rsidP="002C29D2">
            <w:pPr>
              <w:rPr>
                <w:rFonts w:ascii="Times New Roman" w:hAnsi="Times New Roman" w:cs="Times New Roman"/>
                <w:b/>
                <w:sz w:val="24"/>
                <w:szCs w:val="24"/>
              </w:rPr>
            </w:pPr>
          </w:p>
        </w:tc>
        <w:tc>
          <w:tcPr>
            <w:tcW w:w="992" w:type="dxa"/>
            <w:gridSpan w:val="2"/>
          </w:tcPr>
          <w:p w:rsidR="005D5792" w:rsidRPr="00F7674D" w:rsidRDefault="005D5792" w:rsidP="002C29D2">
            <w:pPr>
              <w:rPr>
                <w:rFonts w:ascii="Times New Roman" w:hAnsi="Times New Roman" w:cs="Times New Roman"/>
                <w:b/>
                <w:sz w:val="24"/>
                <w:szCs w:val="24"/>
              </w:rPr>
            </w:pPr>
          </w:p>
        </w:tc>
        <w:tc>
          <w:tcPr>
            <w:tcW w:w="1559" w:type="dxa"/>
          </w:tcPr>
          <w:p w:rsidR="005D5792" w:rsidRPr="00F7674D" w:rsidRDefault="005D5792" w:rsidP="002C29D2">
            <w:pPr>
              <w:rPr>
                <w:rFonts w:ascii="Times New Roman" w:hAnsi="Times New Roman" w:cs="Times New Roman"/>
                <w:b/>
                <w:sz w:val="24"/>
                <w:szCs w:val="24"/>
                <w:highlight w:val="yellow"/>
              </w:rPr>
            </w:pPr>
          </w:p>
        </w:tc>
        <w:tc>
          <w:tcPr>
            <w:tcW w:w="1985" w:type="dxa"/>
            <w:vMerge/>
          </w:tcPr>
          <w:p w:rsidR="005D5792" w:rsidRPr="00F7674D" w:rsidRDefault="005D5792" w:rsidP="002C29D2">
            <w:pPr>
              <w:rPr>
                <w:rFonts w:ascii="Times New Roman" w:hAnsi="Times New Roman" w:cs="Times New Roman"/>
                <w:sz w:val="24"/>
                <w:szCs w:val="24"/>
              </w:rPr>
            </w:pPr>
          </w:p>
        </w:tc>
        <w:tc>
          <w:tcPr>
            <w:tcW w:w="1559" w:type="dxa"/>
            <w:vMerge/>
          </w:tcPr>
          <w:p w:rsidR="005D5792" w:rsidRPr="00F7674D" w:rsidRDefault="005D5792" w:rsidP="002C29D2">
            <w:pPr>
              <w:rPr>
                <w:rFonts w:ascii="Times New Roman" w:hAnsi="Times New Roman" w:cs="Times New Roman"/>
                <w:b/>
                <w:sz w:val="24"/>
                <w:szCs w:val="24"/>
              </w:rPr>
            </w:pPr>
          </w:p>
        </w:tc>
        <w:tc>
          <w:tcPr>
            <w:tcW w:w="1667" w:type="dxa"/>
            <w:vMerge/>
          </w:tcPr>
          <w:p w:rsidR="005D5792" w:rsidRPr="00F7674D" w:rsidRDefault="005D5792" w:rsidP="002C29D2">
            <w:pPr>
              <w:rPr>
                <w:rFonts w:ascii="Times New Roman" w:hAnsi="Times New Roman" w:cs="Times New Roman"/>
                <w:sz w:val="24"/>
                <w:szCs w:val="24"/>
              </w:rPr>
            </w:pPr>
          </w:p>
        </w:tc>
      </w:tr>
      <w:tr w:rsidR="005D5792" w:rsidRPr="00F7674D" w:rsidTr="000424F0">
        <w:trPr>
          <w:trHeight w:val="77"/>
        </w:trPr>
        <w:tc>
          <w:tcPr>
            <w:tcW w:w="1526" w:type="dxa"/>
            <w:vMerge/>
          </w:tcPr>
          <w:p w:rsidR="005D5792" w:rsidRPr="00F7674D" w:rsidRDefault="005D5792" w:rsidP="002C29D2">
            <w:pPr>
              <w:rPr>
                <w:rFonts w:ascii="Times New Roman" w:hAnsi="Times New Roman" w:cs="Times New Roman"/>
                <w:b/>
                <w:sz w:val="24"/>
                <w:szCs w:val="24"/>
              </w:rPr>
            </w:pPr>
          </w:p>
        </w:tc>
        <w:tc>
          <w:tcPr>
            <w:tcW w:w="992" w:type="dxa"/>
            <w:gridSpan w:val="2"/>
          </w:tcPr>
          <w:p w:rsidR="005D5792" w:rsidRPr="00F7674D" w:rsidRDefault="005D5792" w:rsidP="002C29D2">
            <w:pPr>
              <w:rPr>
                <w:rFonts w:ascii="Times New Roman" w:hAnsi="Times New Roman" w:cs="Times New Roman"/>
                <w:b/>
                <w:sz w:val="24"/>
                <w:szCs w:val="24"/>
              </w:rPr>
            </w:pPr>
          </w:p>
        </w:tc>
        <w:tc>
          <w:tcPr>
            <w:tcW w:w="1559" w:type="dxa"/>
          </w:tcPr>
          <w:p w:rsidR="005D5792" w:rsidRPr="00F7674D" w:rsidRDefault="005D5792" w:rsidP="002C29D2">
            <w:pPr>
              <w:rPr>
                <w:rFonts w:ascii="Times New Roman" w:hAnsi="Times New Roman" w:cs="Times New Roman"/>
                <w:b/>
                <w:sz w:val="24"/>
                <w:szCs w:val="24"/>
                <w:highlight w:val="yellow"/>
              </w:rPr>
            </w:pPr>
          </w:p>
        </w:tc>
        <w:tc>
          <w:tcPr>
            <w:tcW w:w="1985" w:type="dxa"/>
            <w:vMerge/>
          </w:tcPr>
          <w:p w:rsidR="005D5792" w:rsidRPr="00F7674D" w:rsidRDefault="005D5792" w:rsidP="002C29D2">
            <w:pPr>
              <w:rPr>
                <w:rFonts w:ascii="Times New Roman" w:hAnsi="Times New Roman" w:cs="Times New Roman"/>
                <w:b/>
                <w:sz w:val="24"/>
                <w:szCs w:val="24"/>
              </w:rPr>
            </w:pPr>
          </w:p>
        </w:tc>
        <w:tc>
          <w:tcPr>
            <w:tcW w:w="1559" w:type="dxa"/>
            <w:vMerge/>
          </w:tcPr>
          <w:p w:rsidR="005D5792" w:rsidRPr="00F7674D" w:rsidRDefault="005D5792" w:rsidP="002C29D2">
            <w:pPr>
              <w:rPr>
                <w:rFonts w:ascii="Times New Roman" w:hAnsi="Times New Roman" w:cs="Times New Roman"/>
                <w:b/>
                <w:sz w:val="24"/>
                <w:szCs w:val="24"/>
              </w:rPr>
            </w:pPr>
          </w:p>
        </w:tc>
        <w:tc>
          <w:tcPr>
            <w:tcW w:w="1667" w:type="dxa"/>
            <w:vMerge/>
          </w:tcPr>
          <w:p w:rsidR="005D5792" w:rsidRPr="00F7674D" w:rsidRDefault="005D5792" w:rsidP="002C29D2">
            <w:pPr>
              <w:rPr>
                <w:rFonts w:ascii="Times New Roman" w:hAnsi="Times New Roman" w:cs="Times New Roman"/>
                <w:b/>
                <w:sz w:val="24"/>
                <w:szCs w:val="24"/>
              </w:rPr>
            </w:pPr>
          </w:p>
        </w:tc>
      </w:tr>
      <w:tr w:rsidR="005D5792" w:rsidRPr="00F7674D" w:rsidTr="000424F0">
        <w:trPr>
          <w:trHeight w:val="77"/>
        </w:trPr>
        <w:tc>
          <w:tcPr>
            <w:tcW w:w="1526" w:type="dxa"/>
            <w:vMerge/>
            <w:tcBorders>
              <w:bottom w:val="single" w:sz="4" w:space="0" w:color="auto"/>
            </w:tcBorders>
          </w:tcPr>
          <w:p w:rsidR="005D5792" w:rsidRPr="00F7674D" w:rsidRDefault="005D5792" w:rsidP="002C29D2">
            <w:pPr>
              <w:rPr>
                <w:rFonts w:ascii="Times New Roman" w:hAnsi="Times New Roman" w:cs="Times New Roman"/>
                <w:b/>
                <w:sz w:val="24"/>
                <w:szCs w:val="24"/>
              </w:rPr>
            </w:pPr>
          </w:p>
        </w:tc>
        <w:tc>
          <w:tcPr>
            <w:tcW w:w="992" w:type="dxa"/>
            <w:gridSpan w:val="2"/>
            <w:tcBorders>
              <w:bottom w:val="single" w:sz="4" w:space="0" w:color="auto"/>
            </w:tcBorders>
          </w:tcPr>
          <w:p w:rsidR="005D5792" w:rsidRPr="00F7674D" w:rsidRDefault="005D5792" w:rsidP="002C29D2">
            <w:pPr>
              <w:rPr>
                <w:rFonts w:ascii="Times New Roman" w:hAnsi="Times New Roman" w:cs="Times New Roman"/>
                <w:b/>
                <w:sz w:val="24"/>
                <w:szCs w:val="24"/>
              </w:rPr>
            </w:pPr>
          </w:p>
        </w:tc>
        <w:tc>
          <w:tcPr>
            <w:tcW w:w="1559" w:type="dxa"/>
            <w:tcBorders>
              <w:bottom w:val="single" w:sz="4" w:space="0" w:color="auto"/>
            </w:tcBorders>
          </w:tcPr>
          <w:p w:rsidR="005D5792" w:rsidRPr="00F7674D" w:rsidRDefault="005D5792" w:rsidP="002C29D2">
            <w:pPr>
              <w:rPr>
                <w:rFonts w:ascii="Times New Roman" w:hAnsi="Times New Roman" w:cs="Times New Roman"/>
                <w:b/>
                <w:sz w:val="24"/>
                <w:szCs w:val="24"/>
              </w:rPr>
            </w:pPr>
          </w:p>
        </w:tc>
        <w:tc>
          <w:tcPr>
            <w:tcW w:w="1985" w:type="dxa"/>
            <w:vMerge/>
            <w:tcBorders>
              <w:bottom w:val="single" w:sz="4" w:space="0" w:color="auto"/>
            </w:tcBorders>
          </w:tcPr>
          <w:p w:rsidR="005D5792" w:rsidRPr="00F7674D" w:rsidRDefault="005D5792" w:rsidP="002C29D2">
            <w:pPr>
              <w:rPr>
                <w:rFonts w:ascii="Times New Roman" w:hAnsi="Times New Roman" w:cs="Times New Roman"/>
                <w:sz w:val="24"/>
                <w:szCs w:val="24"/>
              </w:rPr>
            </w:pPr>
          </w:p>
        </w:tc>
        <w:tc>
          <w:tcPr>
            <w:tcW w:w="1559" w:type="dxa"/>
            <w:vMerge/>
            <w:tcBorders>
              <w:bottom w:val="single" w:sz="4" w:space="0" w:color="auto"/>
            </w:tcBorders>
          </w:tcPr>
          <w:p w:rsidR="005D5792" w:rsidRPr="00F7674D" w:rsidRDefault="005D5792" w:rsidP="002C29D2">
            <w:pPr>
              <w:rPr>
                <w:rFonts w:ascii="Times New Roman" w:hAnsi="Times New Roman" w:cs="Times New Roman"/>
                <w:b/>
                <w:sz w:val="24"/>
                <w:szCs w:val="24"/>
              </w:rPr>
            </w:pPr>
          </w:p>
        </w:tc>
        <w:tc>
          <w:tcPr>
            <w:tcW w:w="1667" w:type="dxa"/>
            <w:vMerge/>
            <w:tcBorders>
              <w:bottom w:val="single" w:sz="4" w:space="0" w:color="auto"/>
            </w:tcBorders>
          </w:tcPr>
          <w:p w:rsidR="005D5792" w:rsidRPr="00F7674D" w:rsidRDefault="005D5792" w:rsidP="002C29D2">
            <w:pPr>
              <w:rPr>
                <w:rFonts w:ascii="Times New Roman" w:hAnsi="Times New Roman" w:cs="Times New Roman"/>
                <w:sz w:val="24"/>
                <w:szCs w:val="24"/>
              </w:rPr>
            </w:pPr>
          </w:p>
        </w:tc>
      </w:tr>
      <w:tr w:rsidR="005D5792" w:rsidRPr="00F7674D" w:rsidTr="000424F0">
        <w:trPr>
          <w:trHeight w:val="48"/>
        </w:trPr>
        <w:tc>
          <w:tcPr>
            <w:tcW w:w="1526" w:type="dxa"/>
            <w:shd w:val="clear" w:color="auto" w:fill="EEECE1" w:themeFill="background2"/>
          </w:tcPr>
          <w:p w:rsidR="005D5792" w:rsidRPr="00F7674D" w:rsidRDefault="005D5792" w:rsidP="002C29D2">
            <w:pPr>
              <w:rPr>
                <w:rFonts w:ascii="Times New Roman" w:hAnsi="Times New Roman" w:cs="Times New Roman"/>
                <w:b/>
                <w:sz w:val="24"/>
                <w:szCs w:val="24"/>
              </w:rPr>
            </w:pPr>
          </w:p>
        </w:tc>
        <w:tc>
          <w:tcPr>
            <w:tcW w:w="992" w:type="dxa"/>
            <w:gridSpan w:val="2"/>
            <w:shd w:val="clear" w:color="auto" w:fill="EEECE1" w:themeFill="background2"/>
          </w:tcPr>
          <w:p w:rsidR="005D5792" w:rsidRPr="00F7674D" w:rsidRDefault="005D5792" w:rsidP="002C29D2">
            <w:pPr>
              <w:rPr>
                <w:rFonts w:ascii="Times New Roman" w:hAnsi="Times New Roman" w:cs="Times New Roman"/>
                <w:b/>
                <w:sz w:val="24"/>
                <w:szCs w:val="24"/>
              </w:rPr>
            </w:pPr>
          </w:p>
        </w:tc>
        <w:tc>
          <w:tcPr>
            <w:tcW w:w="1559" w:type="dxa"/>
            <w:shd w:val="clear" w:color="auto" w:fill="EEECE1" w:themeFill="background2"/>
          </w:tcPr>
          <w:p w:rsidR="005D5792" w:rsidRPr="00F7674D" w:rsidRDefault="005D5792" w:rsidP="002C29D2">
            <w:pPr>
              <w:rPr>
                <w:rFonts w:ascii="Times New Roman" w:hAnsi="Times New Roman" w:cs="Times New Roman"/>
                <w:b/>
                <w:sz w:val="24"/>
                <w:szCs w:val="24"/>
              </w:rPr>
            </w:pPr>
          </w:p>
        </w:tc>
        <w:tc>
          <w:tcPr>
            <w:tcW w:w="1985" w:type="dxa"/>
            <w:shd w:val="clear" w:color="auto" w:fill="EEECE1" w:themeFill="background2"/>
          </w:tcPr>
          <w:p w:rsidR="005D5792" w:rsidRPr="00F7674D" w:rsidRDefault="005D5792" w:rsidP="002C29D2">
            <w:pPr>
              <w:rPr>
                <w:rFonts w:ascii="Times New Roman" w:hAnsi="Times New Roman" w:cs="Times New Roman"/>
                <w:sz w:val="24"/>
                <w:szCs w:val="24"/>
              </w:rPr>
            </w:pPr>
          </w:p>
        </w:tc>
        <w:tc>
          <w:tcPr>
            <w:tcW w:w="1559" w:type="dxa"/>
            <w:shd w:val="clear" w:color="auto" w:fill="EEECE1" w:themeFill="background2"/>
          </w:tcPr>
          <w:p w:rsidR="005D5792" w:rsidRPr="00F7674D" w:rsidRDefault="005D5792" w:rsidP="002C29D2">
            <w:pPr>
              <w:rPr>
                <w:rFonts w:ascii="Times New Roman" w:hAnsi="Times New Roman" w:cs="Times New Roman"/>
                <w:b/>
                <w:sz w:val="24"/>
                <w:szCs w:val="24"/>
              </w:rPr>
            </w:pPr>
          </w:p>
        </w:tc>
        <w:tc>
          <w:tcPr>
            <w:tcW w:w="1667" w:type="dxa"/>
            <w:shd w:val="clear" w:color="auto" w:fill="EEECE1" w:themeFill="background2"/>
          </w:tcPr>
          <w:p w:rsidR="005D5792" w:rsidRPr="00F7674D" w:rsidRDefault="005D5792" w:rsidP="002C29D2">
            <w:pPr>
              <w:rPr>
                <w:rFonts w:ascii="Times New Roman" w:hAnsi="Times New Roman" w:cs="Times New Roman"/>
                <w:b/>
                <w:sz w:val="24"/>
                <w:szCs w:val="24"/>
              </w:rPr>
            </w:pPr>
          </w:p>
        </w:tc>
      </w:tr>
      <w:tr w:rsidR="00ED0D59" w:rsidRPr="00F7674D" w:rsidTr="000424F0">
        <w:trPr>
          <w:trHeight w:val="1545"/>
        </w:trPr>
        <w:tc>
          <w:tcPr>
            <w:tcW w:w="1526" w:type="dxa"/>
          </w:tcPr>
          <w:p w:rsidR="00ED0D59" w:rsidRPr="00F7674D" w:rsidRDefault="00ED0D59" w:rsidP="002C29D2">
            <w:pPr>
              <w:rPr>
                <w:rFonts w:ascii="Times New Roman" w:hAnsi="Times New Roman" w:cs="Times New Roman"/>
                <w:sz w:val="24"/>
                <w:szCs w:val="24"/>
              </w:rPr>
            </w:pPr>
            <w:r w:rsidRPr="00F7674D">
              <w:rPr>
                <w:rFonts w:ascii="Times New Roman" w:hAnsi="Times New Roman" w:cs="Times New Roman"/>
                <w:b/>
                <w:sz w:val="24"/>
                <w:szCs w:val="24"/>
              </w:rPr>
              <w:t xml:space="preserve">3 мес. </w:t>
            </w:r>
            <w:r w:rsidRPr="00F7674D">
              <w:rPr>
                <w:rFonts w:ascii="Times New Roman" w:hAnsi="Times New Roman" w:cs="Times New Roman"/>
                <w:sz w:val="24"/>
                <w:szCs w:val="24"/>
              </w:rPr>
              <w:t xml:space="preserve">след </w:t>
            </w:r>
            <w:r w:rsidR="00BC341F" w:rsidRPr="00F7674D">
              <w:rPr>
                <w:rFonts w:ascii="Times New Roman" w:hAnsi="Times New Roman" w:cs="Times New Roman"/>
                <w:sz w:val="24"/>
                <w:szCs w:val="24"/>
              </w:rPr>
              <w:t>приключване на Плана за подкрепа</w:t>
            </w:r>
          </w:p>
          <w:p w:rsidR="00ED0D59" w:rsidRPr="00F7674D" w:rsidRDefault="00ED0D59" w:rsidP="002C29D2">
            <w:pPr>
              <w:rPr>
                <w:rFonts w:ascii="Times New Roman" w:hAnsi="Times New Roman" w:cs="Times New Roman"/>
                <w:b/>
                <w:sz w:val="24"/>
                <w:szCs w:val="24"/>
              </w:rPr>
            </w:pPr>
          </w:p>
        </w:tc>
        <w:tc>
          <w:tcPr>
            <w:tcW w:w="2551" w:type="dxa"/>
            <w:gridSpan w:val="3"/>
          </w:tcPr>
          <w:p w:rsidR="00ED0D59" w:rsidRPr="00F7674D" w:rsidRDefault="00ED0D59" w:rsidP="002C29D2">
            <w:pPr>
              <w:rPr>
                <w:rFonts w:ascii="Times New Roman" w:hAnsi="Times New Roman" w:cs="Times New Roman"/>
                <w:b/>
                <w:sz w:val="24"/>
                <w:szCs w:val="24"/>
              </w:rPr>
            </w:pPr>
            <w:r w:rsidRPr="00F7674D">
              <w:rPr>
                <w:rFonts w:ascii="Times New Roman" w:hAnsi="Times New Roman" w:cs="Times New Roman"/>
                <w:b/>
                <w:sz w:val="24"/>
                <w:szCs w:val="24"/>
              </w:rPr>
              <w:t>вс. групи</w:t>
            </w:r>
          </w:p>
        </w:tc>
        <w:tc>
          <w:tcPr>
            <w:tcW w:w="1985" w:type="dxa"/>
          </w:tcPr>
          <w:p w:rsidR="00ED0D59" w:rsidRPr="00F7674D" w:rsidRDefault="00ED0D59" w:rsidP="00BC341F">
            <w:pPr>
              <w:autoSpaceDE w:val="0"/>
              <w:autoSpaceDN w:val="0"/>
              <w:adjustRightInd w:val="0"/>
              <w:jc w:val="both"/>
              <w:rPr>
                <w:rFonts w:ascii="Times New Roman" w:hAnsi="Times New Roman" w:cs="Times New Roman"/>
                <w:sz w:val="24"/>
                <w:szCs w:val="24"/>
              </w:rPr>
            </w:pPr>
            <w:r w:rsidRPr="00F7674D">
              <w:rPr>
                <w:rFonts w:ascii="Times New Roman" w:hAnsi="Times New Roman" w:cs="Times New Roman"/>
                <w:sz w:val="24"/>
                <w:szCs w:val="24"/>
              </w:rPr>
              <w:t xml:space="preserve">за  </w:t>
            </w:r>
            <w:r w:rsidR="00F63FD2" w:rsidRPr="00F7674D">
              <w:rPr>
                <w:rFonts w:ascii="Times New Roman" w:hAnsi="Times New Roman" w:cs="Times New Roman"/>
                <w:sz w:val="24"/>
                <w:szCs w:val="24"/>
              </w:rPr>
              <w:t>отчитане</w:t>
            </w:r>
            <w:r w:rsidRPr="00F7674D">
              <w:rPr>
                <w:rFonts w:ascii="Times New Roman" w:hAnsi="Times New Roman" w:cs="Times New Roman"/>
                <w:sz w:val="24"/>
                <w:szCs w:val="24"/>
              </w:rPr>
              <w:t xml:space="preserve"> на </w:t>
            </w:r>
            <w:r w:rsidR="00F63FD2" w:rsidRPr="00F7674D">
              <w:rPr>
                <w:rFonts w:ascii="Times New Roman" w:hAnsi="Times New Roman" w:cs="Times New Roman"/>
                <w:sz w:val="24"/>
                <w:szCs w:val="24"/>
              </w:rPr>
              <w:t xml:space="preserve">напредъка </w:t>
            </w:r>
            <w:r w:rsidRPr="00F7674D">
              <w:rPr>
                <w:rFonts w:ascii="Times New Roman" w:hAnsi="Times New Roman" w:cs="Times New Roman"/>
                <w:sz w:val="24"/>
                <w:szCs w:val="24"/>
              </w:rPr>
              <w:t xml:space="preserve">по планирана </w:t>
            </w:r>
            <w:r w:rsidRPr="00F7674D">
              <w:rPr>
                <w:rFonts w:ascii="Times New Roman" w:hAnsi="Times New Roman" w:cs="Times New Roman"/>
                <w:b/>
                <w:i/>
                <w:sz w:val="24"/>
                <w:szCs w:val="24"/>
              </w:rPr>
              <w:t>ОП</w:t>
            </w:r>
            <w:r w:rsidR="00D92B99" w:rsidRPr="00F7674D">
              <w:rPr>
                <w:rFonts w:ascii="Times New Roman" w:hAnsi="Times New Roman" w:cs="Times New Roman"/>
                <w:b/>
                <w:i/>
                <w:sz w:val="24"/>
                <w:szCs w:val="24"/>
              </w:rPr>
              <w:t>:</w:t>
            </w:r>
          </w:p>
          <w:p w:rsidR="00ED0D59" w:rsidRPr="00F7674D" w:rsidRDefault="00ED0D59" w:rsidP="002C29D2">
            <w:pPr>
              <w:rPr>
                <w:rFonts w:ascii="Times New Roman" w:hAnsi="Times New Roman" w:cs="Times New Roman"/>
                <w:sz w:val="24"/>
                <w:szCs w:val="24"/>
              </w:rPr>
            </w:pPr>
            <w:r w:rsidRPr="00F7674D">
              <w:rPr>
                <w:rFonts w:ascii="Times New Roman" w:hAnsi="Times New Roman" w:cs="Times New Roman"/>
                <w:sz w:val="24"/>
                <w:szCs w:val="24"/>
              </w:rPr>
              <w:t>- след 3 мес.;</w:t>
            </w:r>
          </w:p>
          <w:p w:rsidR="00ED0D59" w:rsidRPr="00F7674D" w:rsidRDefault="00ED0D59" w:rsidP="002C29D2">
            <w:pPr>
              <w:rPr>
                <w:rFonts w:ascii="Times New Roman" w:hAnsi="Times New Roman" w:cs="Times New Roman"/>
                <w:sz w:val="24"/>
                <w:szCs w:val="24"/>
              </w:rPr>
            </w:pPr>
            <w:r w:rsidRPr="00F7674D">
              <w:rPr>
                <w:rFonts w:ascii="Times New Roman" w:hAnsi="Times New Roman" w:cs="Times New Roman"/>
                <w:sz w:val="24"/>
                <w:szCs w:val="24"/>
              </w:rPr>
              <w:t xml:space="preserve">- края на </w:t>
            </w:r>
            <w:r w:rsidR="00F63FD2" w:rsidRPr="00F7674D">
              <w:rPr>
                <w:rFonts w:ascii="Times New Roman" w:hAnsi="Times New Roman" w:cs="Times New Roman"/>
                <w:sz w:val="24"/>
                <w:szCs w:val="24"/>
              </w:rPr>
              <w:t>уч. г.</w:t>
            </w:r>
            <w:r w:rsidRPr="00F7674D">
              <w:rPr>
                <w:rFonts w:ascii="Times New Roman" w:hAnsi="Times New Roman" w:cs="Times New Roman"/>
                <w:sz w:val="24"/>
                <w:szCs w:val="24"/>
              </w:rPr>
              <w:t>;</w:t>
            </w:r>
          </w:p>
          <w:p w:rsidR="00ED0D59" w:rsidRPr="00F7674D" w:rsidRDefault="00ED0D59" w:rsidP="002C29D2">
            <w:pPr>
              <w:rPr>
                <w:rFonts w:ascii="Times New Roman" w:hAnsi="Times New Roman" w:cs="Times New Roman"/>
                <w:sz w:val="20"/>
                <w:szCs w:val="20"/>
              </w:rPr>
            </w:pPr>
          </w:p>
        </w:tc>
        <w:tc>
          <w:tcPr>
            <w:tcW w:w="1559" w:type="dxa"/>
          </w:tcPr>
          <w:p w:rsidR="00ED0D59" w:rsidRPr="00F7674D" w:rsidRDefault="00ED0D59" w:rsidP="002C29D2">
            <w:pPr>
              <w:rPr>
                <w:rFonts w:ascii="Times New Roman" w:hAnsi="Times New Roman" w:cs="Times New Roman"/>
                <w:b/>
                <w:sz w:val="24"/>
                <w:szCs w:val="24"/>
              </w:rPr>
            </w:pPr>
            <w:r w:rsidRPr="00F7674D">
              <w:rPr>
                <w:rFonts w:ascii="Times New Roman" w:hAnsi="Times New Roman" w:cs="Times New Roman"/>
                <w:b/>
                <w:sz w:val="24"/>
                <w:szCs w:val="24"/>
              </w:rPr>
              <w:t>ЕОПЛР на дете</w:t>
            </w:r>
          </w:p>
        </w:tc>
        <w:tc>
          <w:tcPr>
            <w:tcW w:w="1667" w:type="dxa"/>
          </w:tcPr>
          <w:p w:rsidR="00ED0D59" w:rsidRPr="00F7674D" w:rsidRDefault="00ED0D59" w:rsidP="002C29D2">
            <w:pPr>
              <w:rPr>
                <w:rFonts w:ascii="Times New Roman" w:hAnsi="Times New Roman" w:cs="Times New Roman"/>
                <w:i/>
                <w:iCs/>
                <w:sz w:val="24"/>
                <w:szCs w:val="24"/>
              </w:rPr>
            </w:pPr>
            <w:r w:rsidRPr="00F7674D">
              <w:rPr>
                <w:rFonts w:ascii="Times New Roman" w:hAnsi="Times New Roman" w:cs="Times New Roman"/>
                <w:i/>
                <w:iCs/>
                <w:sz w:val="24"/>
                <w:szCs w:val="24"/>
              </w:rPr>
              <w:t>Протокол 2</w:t>
            </w:r>
          </w:p>
          <w:p w:rsidR="00ED0D59" w:rsidRPr="00F7674D" w:rsidRDefault="00ED0D59" w:rsidP="002C29D2">
            <w:pPr>
              <w:rPr>
                <w:rFonts w:ascii="Times New Roman" w:hAnsi="Times New Roman" w:cs="Times New Roman"/>
                <w:sz w:val="24"/>
                <w:szCs w:val="24"/>
              </w:rPr>
            </w:pPr>
          </w:p>
          <w:p w:rsidR="00ED0D59" w:rsidRPr="00F7674D" w:rsidRDefault="00ED0D59" w:rsidP="002C29D2">
            <w:pPr>
              <w:rPr>
                <w:rFonts w:ascii="Times New Roman" w:hAnsi="Times New Roman" w:cs="Times New Roman"/>
                <w:b/>
                <w:sz w:val="24"/>
                <w:szCs w:val="24"/>
              </w:rPr>
            </w:pPr>
            <w:r w:rsidRPr="00F7674D">
              <w:rPr>
                <w:rFonts w:ascii="Times New Roman" w:hAnsi="Times New Roman" w:cs="Times New Roman"/>
                <w:sz w:val="24"/>
                <w:szCs w:val="24"/>
              </w:rPr>
              <w:t>(за всяко дете)</w:t>
            </w:r>
          </w:p>
        </w:tc>
      </w:tr>
      <w:tr w:rsidR="005D5792" w:rsidRPr="00F7674D" w:rsidTr="000424F0">
        <w:trPr>
          <w:trHeight w:val="188"/>
        </w:trPr>
        <w:tc>
          <w:tcPr>
            <w:tcW w:w="1526" w:type="dxa"/>
            <w:shd w:val="clear" w:color="auto" w:fill="EEECE1" w:themeFill="background2"/>
          </w:tcPr>
          <w:p w:rsidR="005D5792" w:rsidRPr="00F7674D" w:rsidRDefault="005D5792" w:rsidP="002C29D2">
            <w:pPr>
              <w:rPr>
                <w:rFonts w:ascii="Times New Roman" w:hAnsi="Times New Roman" w:cs="Times New Roman"/>
                <w:b/>
                <w:sz w:val="24"/>
                <w:szCs w:val="24"/>
              </w:rPr>
            </w:pPr>
          </w:p>
        </w:tc>
        <w:tc>
          <w:tcPr>
            <w:tcW w:w="850" w:type="dxa"/>
            <w:shd w:val="clear" w:color="auto" w:fill="EEECE1" w:themeFill="background2"/>
          </w:tcPr>
          <w:p w:rsidR="005D5792" w:rsidRPr="00F7674D" w:rsidRDefault="005D5792" w:rsidP="002C29D2">
            <w:pPr>
              <w:rPr>
                <w:rFonts w:ascii="Times New Roman" w:hAnsi="Times New Roman" w:cs="Times New Roman"/>
                <w:b/>
                <w:sz w:val="24"/>
                <w:szCs w:val="24"/>
              </w:rPr>
            </w:pPr>
          </w:p>
        </w:tc>
        <w:tc>
          <w:tcPr>
            <w:tcW w:w="1701" w:type="dxa"/>
            <w:gridSpan w:val="2"/>
            <w:shd w:val="clear" w:color="auto" w:fill="EEECE1" w:themeFill="background2"/>
          </w:tcPr>
          <w:p w:rsidR="005D5792" w:rsidRPr="00F7674D" w:rsidRDefault="005D5792" w:rsidP="002C29D2">
            <w:pPr>
              <w:rPr>
                <w:rFonts w:ascii="Times New Roman" w:hAnsi="Times New Roman" w:cs="Times New Roman"/>
                <w:b/>
                <w:sz w:val="24"/>
                <w:szCs w:val="24"/>
              </w:rPr>
            </w:pPr>
          </w:p>
        </w:tc>
        <w:tc>
          <w:tcPr>
            <w:tcW w:w="1985" w:type="dxa"/>
            <w:shd w:val="clear" w:color="auto" w:fill="EEECE1" w:themeFill="background2"/>
          </w:tcPr>
          <w:p w:rsidR="005D5792" w:rsidRPr="00F7674D" w:rsidRDefault="005D5792" w:rsidP="002C29D2">
            <w:pPr>
              <w:rPr>
                <w:rFonts w:ascii="Times New Roman" w:hAnsi="Times New Roman" w:cs="Times New Roman"/>
                <w:b/>
                <w:sz w:val="24"/>
                <w:szCs w:val="24"/>
              </w:rPr>
            </w:pPr>
          </w:p>
        </w:tc>
        <w:tc>
          <w:tcPr>
            <w:tcW w:w="1559" w:type="dxa"/>
            <w:shd w:val="clear" w:color="auto" w:fill="EEECE1" w:themeFill="background2"/>
          </w:tcPr>
          <w:p w:rsidR="005D5792" w:rsidRPr="00F7674D" w:rsidRDefault="005D5792" w:rsidP="002C29D2">
            <w:pPr>
              <w:rPr>
                <w:rFonts w:ascii="Times New Roman" w:hAnsi="Times New Roman" w:cs="Times New Roman"/>
                <w:b/>
                <w:sz w:val="24"/>
                <w:szCs w:val="24"/>
              </w:rPr>
            </w:pPr>
          </w:p>
        </w:tc>
        <w:tc>
          <w:tcPr>
            <w:tcW w:w="1667" w:type="dxa"/>
            <w:shd w:val="clear" w:color="auto" w:fill="EEECE1" w:themeFill="background2"/>
          </w:tcPr>
          <w:p w:rsidR="005D5792" w:rsidRPr="00F7674D" w:rsidRDefault="005D5792" w:rsidP="002C29D2">
            <w:pPr>
              <w:rPr>
                <w:rFonts w:ascii="Times New Roman" w:hAnsi="Times New Roman" w:cs="Times New Roman"/>
                <w:b/>
                <w:sz w:val="24"/>
                <w:szCs w:val="24"/>
              </w:rPr>
            </w:pPr>
          </w:p>
        </w:tc>
      </w:tr>
      <w:tr w:rsidR="00ED0D59" w:rsidRPr="00F7674D" w:rsidTr="000424F0">
        <w:trPr>
          <w:trHeight w:val="913"/>
        </w:trPr>
        <w:tc>
          <w:tcPr>
            <w:tcW w:w="1526" w:type="dxa"/>
          </w:tcPr>
          <w:p w:rsidR="008C53B2" w:rsidRPr="00F7674D" w:rsidRDefault="008C53B2" w:rsidP="002C29D2">
            <w:pPr>
              <w:rPr>
                <w:rFonts w:ascii="Times New Roman" w:hAnsi="Times New Roman" w:cs="Times New Roman"/>
                <w:b/>
                <w:sz w:val="24"/>
                <w:szCs w:val="24"/>
              </w:rPr>
            </w:pPr>
          </w:p>
          <w:p w:rsidR="00ED0D59" w:rsidRPr="00F7674D" w:rsidRDefault="00B714B1" w:rsidP="002C29D2">
            <w:pPr>
              <w:rPr>
                <w:rFonts w:ascii="Times New Roman" w:hAnsi="Times New Roman" w:cs="Times New Roman"/>
                <w:b/>
                <w:sz w:val="24"/>
                <w:szCs w:val="24"/>
              </w:rPr>
            </w:pPr>
            <w:r w:rsidRPr="00F7674D">
              <w:rPr>
                <w:rFonts w:ascii="Times New Roman" w:hAnsi="Times New Roman" w:cs="Times New Roman"/>
                <w:b/>
                <w:sz w:val="24"/>
                <w:szCs w:val="24"/>
              </w:rPr>
              <w:t>2</w:t>
            </w:r>
            <w:r w:rsidR="00597156" w:rsidRPr="00F7674D">
              <w:rPr>
                <w:rFonts w:ascii="Times New Roman" w:hAnsi="Times New Roman" w:cs="Times New Roman"/>
                <w:b/>
                <w:sz w:val="24"/>
                <w:szCs w:val="24"/>
              </w:rPr>
              <w:t>6</w:t>
            </w:r>
            <w:r w:rsidR="008C53B2" w:rsidRPr="00F7674D">
              <w:rPr>
                <w:rFonts w:ascii="Times New Roman" w:hAnsi="Times New Roman" w:cs="Times New Roman"/>
                <w:b/>
                <w:sz w:val="24"/>
                <w:szCs w:val="24"/>
              </w:rPr>
              <w:t>.05 -</w:t>
            </w:r>
            <w:r w:rsidR="00597156" w:rsidRPr="00F7674D">
              <w:rPr>
                <w:rFonts w:ascii="Times New Roman" w:hAnsi="Times New Roman" w:cs="Times New Roman"/>
                <w:b/>
                <w:sz w:val="24"/>
                <w:szCs w:val="24"/>
              </w:rPr>
              <w:t>29</w:t>
            </w:r>
            <w:r w:rsidR="00ED0D59" w:rsidRPr="00F7674D">
              <w:rPr>
                <w:rFonts w:ascii="Times New Roman" w:hAnsi="Times New Roman" w:cs="Times New Roman"/>
                <w:b/>
                <w:sz w:val="24"/>
                <w:szCs w:val="24"/>
              </w:rPr>
              <w:t>.05.</w:t>
            </w:r>
          </w:p>
          <w:p w:rsidR="00ED0D59" w:rsidRPr="00F7674D" w:rsidRDefault="00ED0D59" w:rsidP="002C29D2">
            <w:pPr>
              <w:rPr>
                <w:rFonts w:ascii="Times New Roman" w:hAnsi="Times New Roman" w:cs="Times New Roman"/>
                <w:b/>
                <w:sz w:val="24"/>
                <w:szCs w:val="24"/>
              </w:rPr>
            </w:pPr>
            <w:r w:rsidRPr="00F7674D">
              <w:rPr>
                <w:rFonts w:ascii="Times New Roman" w:hAnsi="Times New Roman" w:cs="Times New Roman"/>
                <w:b/>
                <w:sz w:val="24"/>
                <w:szCs w:val="24"/>
              </w:rPr>
              <w:t>202</w:t>
            </w:r>
            <w:r w:rsidR="003B5724" w:rsidRPr="00F7674D">
              <w:rPr>
                <w:rFonts w:ascii="Times New Roman" w:hAnsi="Times New Roman" w:cs="Times New Roman"/>
                <w:b/>
                <w:sz w:val="24"/>
                <w:szCs w:val="24"/>
              </w:rPr>
              <w:t>6</w:t>
            </w:r>
            <w:r w:rsidRPr="00F7674D">
              <w:rPr>
                <w:rFonts w:ascii="Times New Roman" w:hAnsi="Times New Roman" w:cs="Times New Roman"/>
                <w:b/>
                <w:sz w:val="24"/>
                <w:szCs w:val="24"/>
              </w:rPr>
              <w:t xml:space="preserve"> г</w:t>
            </w:r>
          </w:p>
        </w:tc>
        <w:tc>
          <w:tcPr>
            <w:tcW w:w="2551" w:type="dxa"/>
            <w:gridSpan w:val="3"/>
          </w:tcPr>
          <w:p w:rsidR="00ED0D59" w:rsidRPr="00F7674D" w:rsidRDefault="00ED0D59" w:rsidP="002C29D2">
            <w:pPr>
              <w:rPr>
                <w:rFonts w:ascii="Times New Roman" w:hAnsi="Times New Roman" w:cs="Times New Roman"/>
                <w:b/>
                <w:sz w:val="24"/>
                <w:szCs w:val="24"/>
              </w:rPr>
            </w:pPr>
            <w:r w:rsidRPr="00F7674D">
              <w:rPr>
                <w:rFonts w:ascii="Times New Roman" w:hAnsi="Times New Roman" w:cs="Times New Roman"/>
                <w:b/>
                <w:sz w:val="24"/>
                <w:szCs w:val="24"/>
              </w:rPr>
              <w:t>вс. групи.</w:t>
            </w:r>
          </w:p>
        </w:tc>
        <w:tc>
          <w:tcPr>
            <w:tcW w:w="1985" w:type="dxa"/>
          </w:tcPr>
          <w:p w:rsidR="00ED0D59" w:rsidRPr="00F7674D" w:rsidRDefault="00ED0D59" w:rsidP="002C29D2">
            <w:pPr>
              <w:rPr>
                <w:rFonts w:ascii="Times New Roman" w:hAnsi="Times New Roman" w:cs="Times New Roman"/>
                <w:sz w:val="24"/>
                <w:szCs w:val="24"/>
              </w:rPr>
            </w:pPr>
            <w:r w:rsidRPr="00F7674D">
              <w:rPr>
                <w:rFonts w:ascii="Times New Roman" w:hAnsi="Times New Roman" w:cs="Times New Roman"/>
                <w:sz w:val="24"/>
                <w:szCs w:val="24"/>
              </w:rPr>
              <w:t xml:space="preserve">за </w:t>
            </w:r>
            <w:r w:rsidR="00F63FD2" w:rsidRPr="00F7674D">
              <w:rPr>
                <w:rFonts w:ascii="Times New Roman" w:hAnsi="Times New Roman" w:cs="Times New Roman"/>
                <w:sz w:val="24"/>
                <w:szCs w:val="24"/>
              </w:rPr>
              <w:t>отчитане на</w:t>
            </w:r>
            <w:r w:rsidRPr="00F7674D">
              <w:rPr>
                <w:rFonts w:ascii="Times New Roman" w:hAnsi="Times New Roman" w:cs="Times New Roman"/>
                <w:sz w:val="24"/>
                <w:szCs w:val="24"/>
              </w:rPr>
              <w:t xml:space="preserve"> индивидуална</w:t>
            </w:r>
            <w:r w:rsidR="00BC341F" w:rsidRPr="00F7674D">
              <w:rPr>
                <w:rFonts w:ascii="Times New Roman" w:hAnsi="Times New Roman" w:cs="Times New Roman"/>
                <w:sz w:val="24"/>
                <w:szCs w:val="24"/>
              </w:rPr>
              <w:t>та</w:t>
            </w:r>
            <w:r w:rsidRPr="00F7674D">
              <w:rPr>
                <w:rFonts w:ascii="Times New Roman" w:hAnsi="Times New Roman" w:cs="Times New Roman"/>
                <w:sz w:val="24"/>
                <w:szCs w:val="24"/>
              </w:rPr>
              <w:t xml:space="preserve"> работа по </w:t>
            </w:r>
            <w:r w:rsidRPr="00F7674D">
              <w:rPr>
                <w:rFonts w:ascii="Times New Roman" w:hAnsi="Times New Roman" w:cs="Times New Roman"/>
                <w:i/>
                <w:sz w:val="24"/>
                <w:szCs w:val="24"/>
              </w:rPr>
              <w:t xml:space="preserve">ОП </w:t>
            </w:r>
            <w:r w:rsidRPr="00F7674D">
              <w:rPr>
                <w:rFonts w:ascii="Times New Roman" w:hAnsi="Times New Roman" w:cs="Times New Roman"/>
                <w:b/>
                <w:sz w:val="24"/>
                <w:szCs w:val="24"/>
              </w:rPr>
              <w:t>в края на уч. год.</w:t>
            </w:r>
          </w:p>
        </w:tc>
        <w:tc>
          <w:tcPr>
            <w:tcW w:w="1559" w:type="dxa"/>
          </w:tcPr>
          <w:p w:rsidR="00ED0D59" w:rsidRPr="00F7674D" w:rsidRDefault="00ED0D59" w:rsidP="002C29D2">
            <w:pPr>
              <w:rPr>
                <w:rFonts w:ascii="Times New Roman" w:hAnsi="Times New Roman" w:cs="Times New Roman"/>
                <w:b/>
                <w:sz w:val="24"/>
                <w:szCs w:val="24"/>
              </w:rPr>
            </w:pPr>
            <w:r w:rsidRPr="00F7674D">
              <w:rPr>
                <w:rFonts w:ascii="Times New Roman" w:hAnsi="Times New Roman" w:cs="Times New Roman"/>
                <w:b/>
                <w:sz w:val="24"/>
                <w:szCs w:val="24"/>
              </w:rPr>
              <w:t>ЕОПЛР на дете</w:t>
            </w:r>
          </w:p>
        </w:tc>
        <w:tc>
          <w:tcPr>
            <w:tcW w:w="1667" w:type="dxa"/>
          </w:tcPr>
          <w:p w:rsidR="00ED0D59" w:rsidRPr="00F7674D" w:rsidRDefault="00ED0D59" w:rsidP="002C29D2">
            <w:pPr>
              <w:rPr>
                <w:rFonts w:ascii="Times New Roman" w:hAnsi="Times New Roman" w:cs="Times New Roman"/>
                <w:i/>
                <w:iCs/>
                <w:sz w:val="24"/>
                <w:szCs w:val="24"/>
              </w:rPr>
            </w:pPr>
            <w:r w:rsidRPr="00F7674D">
              <w:rPr>
                <w:rFonts w:ascii="Times New Roman" w:hAnsi="Times New Roman" w:cs="Times New Roman"/>
                <w:i/>
                <w:iCs/>
                <w:sz w:val="24"/>
                <w:szCs w:val="24"/>
              </w:rPr>
              <w:t>Протокол 3</w:t>
            </w:r>
          </w:p>
          <w:p w:rsidR="00ED0D59" w:rsidRPr="00F7674D" w:rsidRDefault="00ED0D59" w:rsidP="002C29D2">
            <w:pPr>
              <w:rPr>
                <w:rFonts w:ascii="Times New Roman" w:hAnsi="Times New Roman" w:cs="Times New Roman"/>
                <w:b/>
                <w:sz w:val="24"/>
                <w:szCs w:val="24"/>
              </w:rPr>
            </w:pPr>
            <w:r w:rsidRPr="00F7674D">
              <w:rPr>
                <w:rFonts w:ascii="Times New Roman" w:hAnsi="Times New Roman" w:cs="Times New Roman"/>
                <w:sz w:val="24"/>
                <w:szCs w:val="24"/>
              </w:rPr>
              <w:t>(за всяко дете)</w:t>
            </w:r>
          </w:p>
        </w:tc>
      </w:tr>
      <w:tr w:rsidR="00ED0D59" w:rsidRPr="00F7674D" w:rsidTr="000424F0">
        <w:trPr>
          <w:trHeight w:val="258"/>
        </w:trPr>
        <w:tc>
          <w:tcPr>
            <w:tcW w:w="1526" w:type="dxa"/>
            <w:shd w:val="clear" w:color="auto" w:fill="EEECE1" w:themeFill="background2"/>
          </w:tcPr>
          <w:p w:rsidR="00ED0D59" w:rsidRPr="00F7674D" w:rsidRDefault="00ED0D59" w:rsidP="002C29D2">
            <w:pPr>
              <w:rPr>
                <w:rFonts w:ascii="Times New Roman" w:hAnsi="Times New Roman" w:cs="Times New Roman"/>
                <w:b/>
                <w:sz w:val="24"/>
                <w:szCs w:val="24"/>
              </w:rPr>
            </w:pPr>
          </w:p>
        </w:tc>
        <w:tc>
          <w:tcPr>
            <w:tcW w:w="2551" w:type="dxa"/>
            <w:gridSpan w:val="3"/>
            <w:shd w:val="clear" w:color="auto" w:fill="EEECE1" w:themeFill="background2"/>
          </w:tcPr>
          <w:p w:rsidR="00ED0D59" w:rsidRPr="00F7674D" w:rsidRDefault="00ED0D59" w:rsidP="002C29D2">
            <w:pPr>
              <w:rPr>
                <w:rFonts w:ascii="Times New Roman" w:hAnsi="Times New Roman" w:cs="Times New Roman"/>
                <w:b/>
                <w:sz w:val="24"/>
                <w:szCs w:val="24"/>
              </w:rPr>
            </w:pPr>
          </w:p>
        </w:tc>
        <w:tc>
          <w:tcPr>
            <w:tcW w:w="1985" w:type="dxa"/>
            <w:shd w:val="clear" w:color="auto" w:fill="EEECE1" w:themeFill="background2"/>
          </w:tcPr>
          <w:p w:rsidR="00ED0D59" w:rsidRPr="00F7674D" w:rsidRDefault="00ED0D59" w:rsidP="002C29D2">
            <w:pPr>
              <w:rPr>
                <w:rFonts w:ascii="Times New Roman" w:hAnsi="Times New Roman" w:cs="Times New Roman"/>
                <w:sz w:val="20"/>
                <w:szCs w:val="20"/>
              </w:rPr>
            </w:pPr>
          </w:p>
        </w:tc>
        <w:tc>
          <w:tcPr>
            <w:tcW w:w="1559" w:type="dxa"/>
            <w:shd w:val="clear" w:color="auto" w:fill="EEECE1" w:themeFill="background2"/>
          </w:tcPr>
          <w:p w:rsidR="00ED0D59" w:rsidRPr="00F7674D" w:rsidRDefault="00ED0D59" w:rsidP="002C29D2">
            <w:pPr>
              <w:rPr>
                <w:rFonts w:ascii="Times New Roman" w:hAnsi="Times New Roman" w:cs="Times New Roman"/>
                <w:b/>
                <w:sz w:val="24"/>
                <w:szCs w:val="24"/>
              </w:rPr>
            </w:pPr>
          </w:p>
        </w:tc>
        <w:tc>
          <w:tcPr>
            <w:tcW w:w="1667" w:type="dxa"/>
            <w:shd w:val="clear" w:color="auto" w:fill="EEECE1" w:themeFill="background2"/>
          </w:tcPr>
          <w:p w:rsidR="00ED0D59" w:rsidRPr="00F7674D" w:rsidRDefault="00ED0D59" w:rsidP="002C29D2">
            <w:pPr>
              <w:rPr>
                <w:rFonts w:ascii="Times New Roman" w:hAnsi="Times New Roman" w:cs="Times New Roman"/>
                <w:sz w:val="24"/>
                <w:szCs w:val="24"/>
              </w:rPr>
            </w:pPr>
          </w:p>
        </w:tc>
      </w:tr>
    </w:tbl>
    <w:p w:rsidR="00EC1325" w:rsidRPr="00F7674D" w:rsidRDefault="00EC1325" w:rsidP="002C29D2">
      <w:pPr>
        <w:spacing w:line="240" w:lineRule="auto"/>
        <w:rPr>
          <w:rFonts w:ascii="Times New Roman" w:hAnsi="Times New Roman" w:cs="Times New Roman"/>
        </w:rPr>
      </w:pPr>
    </w:p>
    <w:p w:rsidR="00F00420" w:rsidRPr="00F7674D" w:rsidRDefault="00F00420" w:rsidP="002C29D2">
      <w:pPr>
        <w:spacing w:line="240" w:lineRule="auto"/>
        <w:rPr>
          <w:rFonts w:ascii="Times New Roman" w:hAnsi="Times New Roman" w:cs="Times New Roman"/>
        </w:rPr>
      </w:pPr>
    </w:p>
    <w:p w:rsidR="002B6F50" w:rsidRPr="00F7674D" w:rsidRDefault="002B6F50" w:rsidP="002C29D2">
      <w:pPr>
        <w:spacing w:line="240" w:lineRule="auto"/>
        <w:rPr>
          <w:rFonts w:ascii="Times New Roman" w:hAnsi="Times New Roman" w:cs="Times New Roman"/>
        </w:rPr>
      </w:pPr>
    </w:p>
    <w:sectPr w:rsidR="002B6F50" w:rsidRPr="00F7674D" w:rsidSect="00C15596">
      <w:headerReference w:type="default" r:id="rId8"/>
      <w:footerReference w:type="default" r:id="rId9"/>
      <w:pgSz w:w="11906" w:h="16838"/>
      <w:pgMar w:top="177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71B" w:rsidRDefault="0022571B" w:rsidP="00FC54A2">
      <w:pPr>
        <w:spacing w:after="0" w:line="240" w:lineRule="auto"/>
      </w:pPr>
      <w:r>
        <w:separator/>
      </w:r>
    </w:p>
  </w:endnote>
  <w:endnote w:type="continuationSeparator" w:id="0">
    <w:p w:rsidR="0022571B" w:rsidRDefault="0022571B" w:rsidP="00FC5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hAnsiTheme="majorHAnsi"/>
        <w:sz w:val="28"/>
        <w:szCs w:val="28"/>
      </w:rPr>
      <w:id w:val="1107563"/>
      <w:docPartObj>
        <w:docPartGallery w:val="Page Numbers (Bottom of Page)"/>
        <w:docPartUnique/>
      </w:docPartObj>
    </w:sdtPr>
    <w:sdtEndPr>
      <w:rPr>
        <w:rFonts w:asciiTheme="minorHAnsi" w:hAnsiTheme="minorHAnsi"/>
        <w:sz w:val="22"/>
        <w:szCs w:val="22"/>
      </w:rPr>
    </w:sdtEndPr>
    <w:sdtContent>
      <w:p w:rsidR="00537E35" w:rsidRDefault="00537E35" w:rsidP="006D1441">
        <w:pPr>
          <w:pStyle w:val="a8"/>
          <w:jc w:val="right"/>
          <w:rPr>
            <w:rFonts w:asciiTheme="majorHAnsi" w:hAnsiTheme="majorHAnsi"/>
            <w:sz w:val="28"/>
            <w:szCs w:val="28"/>
          </w:rPr>
        </w:pPr>
        <w:r w:rsidRPr="0081597C">
          <w:rPr>
            <w:rFonts w:asciiTheme="majorHAnsi" w:hAnsiTheme="majorHAnsi"/>
            <w:sz w:val="20"/>
            <w:szCs w:val="20"/>
          </w:rPr>
          <w:t xml:space="preserve">Стр. </w:t>
        </w:r>
        <w:r w:rsidR="003E14E1" w:rsidRPr="0081597C">
          <w:rPr>
            <w:sz w:val="20"/>
            <w:szCs w:val="20"/>
          </w:rPr>
          <w:fldChar w:fldCharType="begin"/>
        </w:r>
        <w:r w:rsidRPr="0081597C">
          <w:rPr>
            <w:sz w:val="20"/>
            <w:szCs w:val="20"/>
          </w:rPr>
          <w:instrText xml:space="preserve"> PAGE    \* MERGEFORMAT </w:instrText>
        </w:r>
        <w:r w:rsidR="003E14E1" w:rsidRPr="0081597C">
          <w:rPr>
            <w:sz w:val="20"/>
            <w:szCs w:val="20"/>
          </w:rPr>
          <w:fldChar w:fldCharType="separate"/>
        </w:r>
        <w:r w:rsidR="00F7674D" w:rsidRPr="00F7674D">
          <w:rPr>
            <w:rFonts w:asciiTheme="majorHAnsi" w:hAnsiTheme="majorHAnsi"/>
            <w:noProof/>
            <w:sz w:val="20"/>
            <w:szCs w:val="20"/>
          </w:rPr>
          <w:t>2</w:t>
        </w:r>
        <w:r w:rsidR="003E14E1" w:rsidRPr="0081597C">
          <w:rPr>
            <w:sz w:val="20"/>
            <w:szCs w:val="20"/>
          </w:rPr>
          <w:fldChar w:fldCharType="end"/>
        </w:r>
      </w:p>
    </w:sdtContent>
  </w:sdt>
  <w:p w:rsidR="00537E35" w:rsidRPr="009F2EEE" w:rsidRDefault="00537E35">
    <w:pPr>
      <w:pStyle w:val="a8"/>
      <w:rPr>
        <w:rFonts w:ascii="Times New Roman" w:hAnsi="Times New Roman" w:cs="Times New Roman"/>
        <w:b/>
        <w:bCs/>
        <w:i/>
        <w:iCs/>
        <w:sz w:val="16"/>
        <w:szCs w:val="16"/>
      </w:rPr>
    </w:pPr>
    <w:r w:rsidRPr="009F2EEE">
      <w:rPr>
        <w:rFonts w:ascii="Times New Roman" w:hAnsi="Times New Roman" w:cs="Times New Roman"/>
        <w:b/>
        <w:bCs/>
        <w:i/>
        <w:iCs/>
        <w:sz w:val="16"/>
        <w:szCs w:val="16"/>
      </w:rPr>
      <w:t xml:space="preserve">План </w:t>
    </w:r>
    <w:r w:rsidRPr="001D294F">
      <w:rPr>
        <w:rFonts w:ascii="Times New Roman" w:hAnsi="Times New Roman" w:cs="Times New Roman"/>
        <w:b/>
        <w:bCs/>
        <w:i/>
        <w:iCs/>
        <w:sz w:val="16"/>
        <w:szCs w:val="16"/>
      </w:rPr>
      <w:t xml:space="preserve">уязвими групи  </w:t>
    </w:r>
    <w:r w:rsidRPr="009F2EEE">
      <w:rPr>
        <w:rFonts w:ascii="Times New Roman" w:hAnsi="Times New Roman" w:cs="Times New Roman"/>
        <w:b/>
        <w:bCs/>
        <w:i/>
        <w:iCs/>
        <w:sz w:val="16"/>
        <w:szCs w:val="16"/>
      </w:rPr>
      <w:t>-  ДГ „БРЕЗИЧКА“, 202</w:t>
    </w:r>
    <w:r>
      <w:rPr>
        <w:rFonts w:ascii="Times New Roman" w:hAnsi="Times New Roman" w:cs="Times New Roman"/>
        <w:b/>
        <w:bCs/>
        <w:i/>
        <w:iCs/>
        <w:sz w:val="16"/>
        <w:szCs w:val="16"/>
      </w:rPr>
      <w:t>5</w:t>
    </w:r>
    <w:r w:rsidRPr="009F2EEE">
      <w:rPr>
        <w:rFonts w:ascii="Times New Roman" w:hAnsi="Times New Roman" w:cs="Times New Roman"/>
        <w:b/>
        <w:bCs/>
        <w:i/>
        <w:iCs/>
        <w:sz w:val="16"/>
        <w:szCs w:val="16"/>
      </w:rPr>
      <w:t>/202</w:t>
    </w:r>
    <w:r>
      <w:rPr>
        <w:rFonts w:ascii="Times New Roman" w:hAnsi="Times New Roman" w:cs="Times New Roman"/>
        <w:b/>
        <w:bCs/>
        <w:i/>
        <w:iCs/>
        <w:sz w:val="16"/>
        <w:szCs w:val="16"/>
      </w:rPr>
      <w:t>6</w:t>
    </w:r>
    <w:r w:rsidRPr="009F2EEE">
      <w:rPr>
        <w:rFonts w:ascii="Times New Roman" w:hAnsi="Times New Roman" w:cs="Times New Roman"/>
        <w:b/>
        <w:bCs/>
        <w:i/>
        <w:iCs/>
        <w:sz w:val="16"/>
        <w:szCs w:val="16"/>
      </w:rPr>
      <w:t xml:space="preserve"> г.</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71B" w:rsidRDefault="0022571B" w:rsidP="00FC54A2">
      <w:pPr>
        <w:spacing w:after="0" w:line="240" w:lineRule="auto"/>
      </w:pPr>
      <w:r>
        <w:separator/>
      </w:r>
    </w:p>
  </w:footnote>
  <w:footnote w:type="continuationSeparator" w:id="0">
    <w:p w:rsidR="0022571B" w:rsidRDefault="0022571B" w:rsidP="00FC54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E35" w:rsidRDefault="00537E35" w:rsidP="00C15596">
    <w:pPr>
      <w:pStyle w:val="a6"/>
    </w:pPr>
    <w:bookmarkStart w:id="15" w:name="_Hlk173837416"/>
    <w:r w:rsidRPr="00C15596">
      <w:rPr>
        <w:noProof/>
        <w:lang w:eastAsia="bg-BG"/>
      </w:rPr>
      <w:drawing>
        <wp:inline distT="0" distB="0" distL="0" distR="0">
          <wp:extent cx="851459" cy="905262"/>
          <wp:effectExtent l="19050" t="0" r="5791" b="0"/>
          <wp:docPr id="3" name="Picture 1" descr="D:\Нова папка\ДГ`\gerb DG\emble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ова папка\ДГ`\gerb DG\emblema.jpg"/>
                  <pic:cNvPicPr>
                    <a:picLocks noChangeAspect="1" noChangeArrowheads="1"/>
                  </pic:cNvPicPr>
                </pic:nvPicPr>
                <pic:blipFill>
                  <a:blip r:embed="rId1">
                    <a:lum bright="40000"/>
                  </a:blip>
                  <a:srcRect/>
                  <a:stretch>
                    <a:fillRect/>
                  </a:stretch>
                </pic:blipFill>
                <pic:spPr bwMode="auto">
                  <a:xfrm>
                    <a:off x="0" y="0"/>
                    <a:ext cx="851179" cy="904965"/>
                  </a:xfrm>
                  <a:prstGeom prst="rect">
                    <a:avLst/>
                  </a:prstGeom>
                  <a:noFill/>
                  <a:ln w="9525">
                    <a:noFill/>
                    <a:miter lim="800000"/>
                    <a:headEnd/>
                    <a:tailEnd/>
                  </a:ln>
                </pic:spPr>
              </pic:pic>
            </a:graphicData>
          </a:graphic>
        </wp:inline>
      </w:drawing>
    </w:r>
    <w:r w:rsidR="003E14E1">
      <w:rPr>
        <w:noProof/>
        <w:lang w:eastAsia="bg-BG"/>
      </w:rPr>
      <w:pict>
        <v:shapetype id="_x0000_t202" coordsize="21600,21600" o:spt="202" path="m,l,21600r21600,l21600,xe">
          <v:stroke joinstyle="miter"/>
          <v:path gradientshapeok="t" o:connecttype="rect"/>
        </v:shapetype>
        <v:shape id="_x0000_s1029" type="#_x0000_t202" style="position:absolute;margin-left:78.9pt;margin-top:-5.9pt;width:394.6pt;height:71.05pt;z-index:251658240;mso-position-horizontal-relative:text;mso-position-vertical-relative:text" stroked="f">
          <v:textbox style="mso-next-textbox:#_x0000_s1029">
            <w:txbxContent>
              <w:p w:rsidR="00537E35" w:rsidRPr="00130713" w:rsidRDefault="00537E35" w:rsidP="00C15596">
                <w:pPr>
                  <w:pStyle w:val="a6"/>
                  <w:pBdr>
                    <w:bottom w:val="single" w:sz="6" w:space="1" w:color="auto"/>
                  </w:pBdr>
                  <w:jc w:val="center"/>
                  <w:rPr>
                    <w:rFonts w:ascii="Comic Sans MS" w:hAnsi="Comic Sans MS"/>
                    <w:sz w:val="40"/>
                    <w:szCs w:val="40"/>
                    <w:lang w:val="en-US"/>
                  </w:rPr>
                </w:pPr>
                <w:r w:rsidRPr="00130713">
                  <w:rPr>
                    <w:rFonts w:ascii="Comic Sans MS" w:hAnsi="Comic Sans MS"/>
                    <w:sz w:val="40"/>
                    <w:szCs w:val="40"/>
                  </w:rPr>
                  <w:t>Детска градина „Брезичка”</w:t>
                </w:r>
              </w:p>
              <w:p w:rsidR="00537E35" w:rsidRPr="00285324" w:rsidRDefault="00537E35" w:rsidP="00C15596">
                <w:pPr>
                  <w:pStyle w:val="a6"/>
                  <w:jc w:val="center"/>
                  <w:rPr>
                    <w:rFonts w:ascii="Comic Sans MS" w:hAnsi="Comic Sans MS"/>
                    <w:sz w:val="24"/>
                    <w:szCs w:val="24"/>
                    <w:lang w:val="en-US"/>
                  </w:rPr>
                </w:pPr>
                <w:r w:rsidRPr="00285324">
                  <w:rPr>
                    <w:rFonts w:ascii="Comic Sans MS" w:hAnsi="Comic Sans MS"/>
                    <w:sz w:val="24"/>
                    <w:szCs w:val="24"/>
                  </w:rPr>
                  <w:t>Шумен, ул. „Август Попов” № 22, тел. 054 875219</w:t>
                </w:r>
              </w:p>
              <w:p w:rsidR="00537E35" w:rsidRPr="006B6FD9" w:rsidRDefault="00537E35" w:rsidP="006B6FD9">
                <w:pPr>
                  <w:spacing w:after="0"/>
                  <w:jc w:val="center"/>
                  <w:rPr>
                    <w:rFonts w:ascii="Calibri" w:eastAsia="Calibri" w:hAnsi="Calibri" w:cs="Times New Roman"/>
                    <w:kern w:val="2"/>
                    <w:lang w:val="en-US"/>
                  </w:rPr>
                </w:pPr>
                <w:r w:rsidRPr="00285324">
                  <w:rPr>
                    <w:rFonts w:ascii="Comic Sans MS" w:hAnsi="Comic Sans MS"/>
                    <w:sz w:val="24"/>
                    <w:szCs w:val="24"/>
                    <w:lang w:val="en-US"/>
                  </w:rPr>
                  <w:t xml:space="preserve">e-mail </w:t>
                </w:r>
                <w:hyperlink r:id="rId2" w:history="1">
                  <w:r w:rsidRPr="00DD38BA">
                    <w:rPr>
                      <w:rStyle w:val="ac"/>
                      <w:rFonts w:ascii="Comic Sans MS" w:hAnsi="Comic Sans MS"/>
                      <w:sz w:val="24"/>
                      <w:szCs w:val="24"/>
                      <w:lang w:val="en-US"/>
                    </w:rPr>
                    <w:t>brezichka1962@dbv.bg</w:t>
                  </w:r>
                </w:hyperlink>
                <w:r>
                  <w:t xml:space="preserve">, </w:t>
                </w:r>
                <w:hyperlink r:id="rId3" w:history="1">
                  <w:r w:rsidRPr="006B6FD9">
                    <w:rPr>
                      <w:rFonts w:ascii="Calibri" w:eastAsia="Calibri" w:hAnsi="Calibri" w:cs="Times New Roman"/>
                      <w:color w:val="0563C1"/>
                      <w:kern w:val="2"/>
                      <w:sz w:val="28"/>
                      <w:szCs w:val="28"/>
                      <w:u w:val="single"/>
                      <w:lang w:val="en-US"/>
                    </w:rPr>
                    <w:t>info-2700124@edu.mon.bg</w:t>
                  </w:r>
                </w:hyperlink>
              </w:p>
              <w:p w:rsidR="00537E35" w:rsidRDefault="00537E35" w:rsidP="00C15596">
                <w:pPr>
                  <w:pStyle w:val="a6"/>
                  <w:jc w:val="center"/>
                  <w:rPr>
                    <w:rFonts w:ascii="Comic Sans MS" w:hAnsi="Comic Sans MS"/>
                    <w:sz w:val="24"/>
                    <w:szCs w:val="24"/>
                    <w:lang w:val="en-US"/>
                  </w:rPr>
                </w:pPr>
              </w:p>
              <w:p w:rsidR="00537E35" w:rsidRPr="00285324" w:rsidRDefault="00537E35" w:rsidP="00C15596">
                <w:pPr>
                  <w:pStyle w:val="a6"/>
                  <w:jc w:val="center"/>
                  <w:rPr>
                    <w:rFonts w:ascii="Comic Sans MS" w:hAnsi="Comic Sans MS"/>
                    <w:sz w:val="24"/>
                    <w:szCs w:val="24"/>
                    <w:lang w:val="en-US"/>
                  </w:rPr>
                </w:pPr>
              </w:p>
              <w:p w:rsidR="00537E35" w:rsidRDefault="00537E35" w:rsidP="00C15596">
                <w:pPr>
                  <w:jc w:val="center"/>
                </w:pPr>
              </w:p>
              <w:p w:rsidR="00537E35" w:rsidRDefault="00537E35" w:rsidP="00C15596">
                <w:pPr>
                  <w:jc w:val="center"/>
                </w:pPr>
              </w:p>
            </w:txbxContent>
          </v:textbox>
        </v:shape>
      </w:pict>
    </w:r>
    <w:r>
      <w:ptab w:relativeTo="margin" w:alignment="right" w:leader="none"/>
    </w:r>
    <w:r>
      <w:ptab w:relativeTo="margin" w:alignment="right" w:leader="none"/>
    </w:r>
  </w:p>
  <w:bookmarkEnd w:id="15"/>
  <w:p w:rsidR="00537E35" w:rsidRPr="00C15596" w:rsidRDefault="00537E35" w:rsidP="00C1559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2B87A67"/>
    <w:multiLevelType w:val="multilevel"/>
    <w:tmpl w:val="4934A0F8"/>
    <w:lvl w:ilvl="0">
      <w:start w:val="1"/>
      <w:numFmt w:val="decimal"/>
      <w:lvlText w:val="%1."/>
      <w:lvlJc w:val="center"/>
      <w:rPr>
        <w:rFonts w:hint="default"/>
        <w:b w:val="0"/>
        <w:bCs w:val="0"/>
        <w:i w:val="0"/>
        <w:iCs w:val="0"/>
        <w:smallCaps w:val="0"/>
        <w:strike w:val="0"/>
        <w:color w:val="000000"/>
        <w:spacing w:val="0"/>
        <w:w w:val="100"/>
        <w:position w:val="0"/>
        <w:sz w:val="27"/>
        <w:szCs w:val="27"/>
        <w:u w:val="none"/>
      </w:rPr>
    </w:lvl>
    <w:lvl w:ilvl="1">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101E0465"/>
    <w:multiLevelType w:val="multilevel"/>
    <w:tmpl w:val="69484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7401F0"/>
    <w:multiLevelType w:val="hybridMultilevel"/>
    <w:tmpl w:val="EF54EE00"/>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4">
    <w:nsid w:val="2B993792"/>
    <w:multiLevelType w:val="multilevel"/>
    <w:tmpl w:val="2766EE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B25654"/>
    <w:multiLevelType w:val="hybridMultilevel"/>
    <w:tmpl w:val="5CF46F54"/>
    <w:lvl w:ilvl="0" w:tplc="6F80D938">
      <w:start w:val="1"/>
      <w:numFmt w:val="bullet"/>
      <w:lvlText w:val=""/>
      <w:lvlJc w:val="righ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2D9278EB"/>
    <w:multiLevelType w:val="hybridMultilevel"/>
    <w:tmpl w:val="84BECCCC"/>
    <w:lvl w:ilvl="0" w:tplc="6F80D938">
      <w:start w:val="1"/>
      <w:numFmt w:val="bullet"/>
      <w:lvlText w:val=""/>
      <w:lvlJc w:val="right"/>
      <w:pPr>
        <w:ind w:left="786"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327D14DF"/>
    <w:multiLevelType w:val="hybridMultilevel"/>
    <w:tmpl w:val="1CE4B27A"/>
    <w:lvl w:ilvl="0" w:tplc="957C5A88">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8">
    <w:nsid w:val="34526020"/>
    <w:multiLevelType w:val="multilevel"/>
    <w:tmpl w:val="CCE405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
      <w:numFmt w:val="upperRoman"/>
      <w:lvlText w:val="%2."/>
      <w:lvlJc w:val="left"/>
      <w:rPr>
        <w:rFonts w:ascii="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center"/>
      <w:rPr>
        <w:rFonts w:hint="default"/>
        <w:b w:val="0"/>
        <w:bCs w:val="0"/>
        <w:i w:val="0"/>
        <w:iCs w:val="0"/>
        <w:smallCaps w:val="0"/>
        <w:strike w:val="0"/>
        <w:color w:val="000000"/>
        <w:spacing w:val="0"/>
        <w:w w:val="100"/>
        <w:position w:val="0"/>
        <w:sz w:val="27"/>
        <w:szCs w:val="27"/>
        <w:u w:val="none"/>
      </w:rPr>
    </w:lvl>
    <w:lvl w:ilvl="4">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9">
    <w:nsid w:val="459817B9"/>
    <w:multiLevelType w:val="hybridMultilevel"/>
    <w:tmpl w:val="38628614"/>
    <w:lvl w:ilvl="0" w:tplc="C3C4CCE0">
      <w:start w:val="1"/>
      <w:numFmt w:val="decimal"/>
      <w:lvlText w:val="%1."/>
      <w:lvlJc w:val="left"/>
      <w:pPr>
        <w:ind w:left="720" w:hanging="360"/>
      </w:pPr>
      <w:rPr>
        <w:b w:val="0"/>
        <w:bCs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46253844"/>
    <w:multiLevelType w:val="hybridMultilevel"/>
    <w:tmpl w:val="282EEAD2"/>
    <w:lvl w:ilvl="0" w:tplc="0402000B">
      <w:start w:val="1"/>
      <w:numFmt w:val="bullet"/>
      <w:lvlText w:val=""/>
      <w:lvlJc w:val="left"/>
      <w:pPr>
        <w:ind w:left="360" w:hanging="360"/>
      </w:pPr>
      <w:rPr>
        <w:rFonts w:ascii="Wingdings" w:hAnsi="Wingdings" w:hint="default"/>
        <w:b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nsid w:val="4CD54489"/>
    <w:multiLevelType w:val="hybridMultilevel"/>
    <w:tmpl w:val="DDF8EF20"/>
    <w:lvl w:ilvl="0" w:tplc="04020011">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4E863AB5"/>
    <w:multiLevelType w:val="hybridMultilevel"/>
    <w:tmpl w:val="3586D9C0"/>
    <w:lvl w:ilvl="0" w:tplc="A57E47D8">
      <w:numFmt w:val="bullet"/>
      <w:lvlText w:val=""/>
      <w:lvlJc w:val="left"/>
      <w:pPr>
        <w:ind w:left="360" w:hanging="360"/>
      </w:pPr>
      <w:rPr>
        <w:rFonts w:ascii="Wingdings" w:eastAsia="Wingdings" w:hAnsi="Wingdings" w:cs="Wingdings" w:hint="default"/>
        <w:w w:val="100"/>
        <w:sz w:val="28"/>
        <w:szCs w:val="28"/>
        <w:lang w:val="bg-BG" w:eastAsia="en-US" w:bidi="ar-SA"/>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nsid w:val="5FC3781F"/>
    <w:multiLevelType w:val="multilevel"/>
    <w:tmpl w:val="09B839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233A37"/>
    <w:multiLevelType w:val="hybridMultilevel"/>
    <w:tmpl w:val="32703C26"/>
    <w:lvl w:ilvl="0" w:tplc="6F80D938">
      <w:start w:val="1"/>
      <w:numFmt w:val="bullet"/>
      <w:lvlText w:val=""/>
      <w:lvlJc w:val="righ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61554BC6"/>
    <w:multiLevelType w:val="hybridMultilevel"/>
    <w:tmpl w:val="AF1C3EA2"/>
    <w:lvl w:ilvl="0" w:tplc="0402000B">
      <w:start w:val="1"/>
      <w:numFmt w:val="bullet"/>
      <w:lvlText w:val=""/>
      <w:lvlJc w:val="left"/>
      <w:pPr>
        <w:ind w:left="360" w:hanging="360"/>
      </w:pPr>
      <w:rPr>
        <w:rFonts w:ascii="Wingdings" w:hAnsi="Wingding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nsid w:val="63700A44"/>
    <w:multiLevelType w:val="hybridMultilevel"/>
    <w:tmpl w:val="0AF6DAB2"/>
    <w:lvl w:ilvl="0" w:tplc="6F80D938">
      <w:start w:val="1"/>
      <w:numFmt w:val="bullet"/>
      <w:lvlText w:val=""/>
      <w:lvlJc w:val="right"/>
      <w:pPr>
        <w:ind w:left="1429" w:hanging="360"/>
      </w:pPr>
      <w:rPr>
        <w:rFonts w:ascii="Wingdings" w:hAnsi="Wingding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7">
    <w:nsid w:val="697B54CC"/>
    <w:multiLevelType w:val="hybridMultilevel"/>
    <w:tmpl w:val="3E824DB6"/>
    <w:lvl w:ilvl="0" w:tplc="CEA0661E">
      <w:start w:val="4"/>
      <w:numFmt w:val="decimal"/>
      <w:lvlText w:val="%1.2."/>
      <w:lvlJc w:val="center"/>
      <w:pPr>
        <w:ind w:left="720" w:hanging="360"/>
      </w:pPr>
      <w:rPr>
        <w:rFonts w:hint="default"/>
        <w:b w:val="0"/>
        <w:strike/>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6B334487"/>
    <w:multiLevelType w:val="hybridMultilevel"/>
    <w:tmpl w:val="FE0A6D12"/>
    <w:lvl w:ilvl="0" w:tplc="AEEC1312">
      <w:start w:val="1"/>
      <w:numFmt w:val="decimal"/>
      <w:lvlText w:val="%1.2."/>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19">
    <w:nsid w:val="74B5023C"/>
    <w:multiLevelType w:val="hybridMultilevel"/>
    <w:tmpl w:val="D72C33B2"/>
    <w:lvl w:ilvl="0" w:tplc="0402000F">
      <w:start w:val="1"/>
      <w:numFmt w:val="decimal"/>
      <w:lvlText w:val="%1."/>
      <w:lvlJc w:val="left"/>
      <w:pPr>
        <w:ind w:left="360" w:hanging="360"/>
      </w:p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0">
    <w:nsid w:val="77444B35"/>
    <w:multiLevelType w:val="hybridMultilevel"/>
    <w:tmpl w:val="DAA0CB0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7AE57CD3"/>
    <w:multiLevelType w:val="multilevel"/>
    <w:tmpl w:val="DF0A0A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224242"/>
    <w:multiLevelType w:val="hybridMultilevel"/>
    <w:tmpl w:val="4A7AA3C8"/>
    <w:lvl w:ilvl="0" w:tplc="AEEC1312">
      <w:start w:val="1"/>
      <w:numFmt w:val="decimal"/>
      <w:lvlText w:val="%1.2."/>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7F787857"/>
    <w:multiLevelType w:val="hybridMultilevel"/>
    <w:tmpl w:val="0890E57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3"/>
  </w:num>
  <w:num w:numId="5">
    <w:abstractNumId w:val="5"/>
  </w:num>
  <w:num w:numId="6">
    <w:abstractNumId w:val="16"/>
  </w:num>
  <w:num w:numId="7">
    <w:abstractNumId w:val="6"/>
  </w:num>
  <w:num w:numId="8">
    <w:abstractNumId w:val="17"/>
  </w:num>
  <w:num w:numId="9">
    <w:abstractNumId w:val="14"/>
  </w:num>
  <w:num w:numId="10">
    <w:abstractNumId w:val="7"/>
  </w:num>
  <w:num w:numId="11">
    <w:abstractNumId w:val="9"/>
  </w:num>
  <w:num w:numId="12">
    <w:abstractNumId w:val="2"/>
  </w:num>
  <w:num w:numId="13">
    <w:abstractNumId w:val="21"/>
  </w:num>
  <w:num w:numId="14">
    <w:abstractNumId w:val="4"/>
  </w:num>
  <w:num w:numId="15">
    <w:abstractNumId w:val="13"/>
  </w:num>
  <w:num w:numId="16">
    <w:abstractNumId w:val="20"/>
  </w:num>
  <w:num w:numId="17">
    <w:abstractNumId w:val="3"/>
  </w:num>
  <w:num w:numId="18">
    <w:abstractNumId w:val="18"/>
  </w:num>
  <w:num w:numId="19">
    <w:abstractNumId w:val="15"/>
  </w:num>
  <w:num w:numId="20">
    <w:abstractNumId w:val="11"/>
  </w:num>
  <w:num w:numId="21">
    <w:abstractNumId w:val="10"/>
  </w:num>
  <w:num w:numId="22">
    <w:abstractNumId w:val="19"/>
  </w:num>
  <w:num w:numId="23">
    <w:abstractNumId w:val="22"/>
  </w:num>
  <w:num w:numId="24">
    <w:abstractNumId w:val="12"/>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hdrShapeDefaults>
    <o:shapedefaults v:ext="edit" spidmax="12290"/>
    <o:shapelayout v:ext="edit">
      <o:idmap v:ext="edit" data="1"/>
    </o:shapelayout>
  </w:hdrShapeDefaults>
  <w:footnotePr>
    <w:footnote w:id="-1"/>
    <w:footnote w:id="0"/>
  </w:footnotePr>
  <w:endnotePr>
    <w:endnote w:id="-1"/>
    <w:endnote w:id="0"/>
  </w:endnotePr>
  <w:compat/>
  <w:rsids>
    <w:rsidRoot w:val="00EC1325"/>
    <w:rsid w:val="000061C5"/>
    <w:rsid w:val="00006636"/>
    <w:rsid w:val="00011B65"/>
    <w:rsid w:val="00012541"/>
    <w:rsid w:val="000130D6"/>
    <w:rsid w:val="00016774"/>
    <w:rsid w:val="000172C7"/>
    <w:rsid w:val="000215BD"/>
    <w:rsid w:val="00021875"/>
    <w:rsid w:val="00022B7D"/>
    <w:rsid w:val="00023416"/>
    <w:rsid w:val="000252CE"/>
    <w:rsid w:val="0002568A"/>
    <w:rsid w:val="00036DE8"/>
    <w:rsid w:val="00041E13"/>
    <w:rsid w:val="000424F0"/>
    <w:rsid w:val="0004367A"/>
    <w:rsid w:val="00043BF6"/>
    <w:rsid w:val="0004404C"/>
    <w:rsid w:val="000444FE"/>
    <w:rsid w:val="00046161"/>
    <w:rsid w:val="00047608"/>
    <w:rsid w:val="000525B2"/>
    <w:rsid w:val="00052A09"/>
    <w:rsid w:val="000535B3"/>
    <w:rsid w:val="00053AAD"/>
    <w:rsid w:val="00054DF4"/>
    <w:rsid w:val="00056416"/>
    <w:rsid w:val="000601CB"/>
    <w:rsid w:val="000601D5"/>
    <w:rsid w:val="00060D66"/>
    <w:rsid w:val="00063566"/>
    <w:rsid w:val="0006389A"/>
    <w:rsid w:val="000655C4"/>
    <w:rsid w:val="00065927"/>
    <w:rsid w:val="00066685"/>
    <w:rsid w:val="00067A0A"/>
    <w:rsid w:val="00070FF5"/>
    <w:rsid w:val="0007223D"/>
    <w:rsid w:val="00073464"/>
    <w:rsid w:val="0007480C"/>
    <w:rsid w:val="00074A07"/>
    <w:rsid w:val="00076D48"/>
    <w:rsid w:val="00077041"/>
    <w:rsid w:val="00081095"/>
    <w:rsid w:val="000825B9"/>
    <w:rsid w:val="00085032"/>
    <w:rsid w:val="00085EC3"/>
    <w:rsid w:val="000864D1"/>
    <w:rsid w:val="00093DE8"/>
    <w:rsid w:val="00094337"/>
    <w:rsid w:val="000943F6"/>
    <w:rsid w:val="00095A40"/>
    <w:rsid w:val="00096489"/>
    <w:rsid w:val="000A1D66"/>
    <w:rsid w:val="000A3D36"/>
    <w:rsid w:val="000A408B"/>
    <w:rsid w:val="000A44AA"/>
    <w:rsid w:val="000A4912"/>
    <w:rsid w:val="000A4D12"/>
    <w:rsid w:val="000A707B"/>
    <w:rsid w:val="000B1B4E"/>
    <w:rsid w:val="000B1CF5"/>
    <w:rsid w:val="000B7FB5"/>
    <w:rsid w:val="000C084B"/>
    <w:rsid w:val="000C0EA5"/>
    <w:rsid w:val="000E03F6"/>
    <w:rsid w:val="000E18EB"/>
    <w:rsid w:val="000E1A01"/>
    <w:rsid w:val="000E3B01"/>
    <w:rsid w:val="000F44D2"/>
    <w:rsid w:val="000F4814"/>
    <w:rsid w:val="000F4ADD"/>
    <w:rsid w:val="000F6280"/>
    <w:rsid w:val="000F6B30"/>
    <w:rsid w:val="00100CC7"/>
    <w:rsid w:val="0010452B"/>
    <w:rsid w:val="00104782"/>
    <w:rsid w:val="0011619A"/>
    <w:rsid w:val="0012038F"/>
    <w:rsid w:val="00123B14"/>
    <w:rsid w:val="0013392F"/>
    <w:rsid w:val="00136720"/>
    <w:rsid w:val="001369AB"/>
    <w:rsid w:val="00140E93"/>
    <w:rsid w:val="00142F23"/>
    <w:rsid w:val="00146B5B"/>
    <w:rsid w:val="001472A1"/>
    <w:rsid w:val="001474FC"/>
    <w:rsid w:val="001516D2"/>
    <w:rsid w:val="00152E59"/>
    <w:rsid w:val="001536BE"/>
    <w:rsid w:val="00153B8B"/>
    <w:rsid w:val="00155374"/>
    <w:rsid w:val="00160BAE"/>
    <w:rsid w:val="00161061"/>
    <w:rsid w:val="001619C7"/>
    <w:rsid w:val="001637E8"/>
    <w:rsid w:val="001671C8"/>
    <w:rsid w:val="00167419"/>
    <w:rsid w:val="00177BB0"/>
    <w:rsid w:val="00181CAD"/>
    <w:rsid w:val="001829F9"/>
    <w:rsid w:val="001850F8"/>
    <w:rsid w:val="00193537"/>
    <w:rsid w:val="00194602"/>
    <w:rsid w:val="001A0113"/>
    <w:rsid w:val="001A1A09"/>
    <w:rsid w:val="001A386D"/>
    <w:rsid w:val="001A7E49"/>
    <w:rsid w:val="001B01A2"/>
    <w:rsid w:val="001B20E8"/>
    <w:rsid w:val="001B3BF0"/>
    <w:rsid w:val="001B4E25"/>
    <w:rsid w:val="001C25CA"/>
    <w:rsid w:val="001C2DD0"/>
    <w:rsid w:val="001D1494"/>
    <w:rsid w:val="001D1EBE"/>
    <w:rsid w:val="001D294F"/>
    <w:rsid w:val="001D41AC"/>
    <w:rsid w:val="001E1897"/>
    <w:rsid w:val="001E593A"/>
    <w:rsid w:val="001F0FC6"/>
    <w:rsid w:val="001F1612"/>
    <w:rsid w:val="001F18E5"/>
    <w:rsid w:val="001F3CC1"/>
    <w:rsid w:val="001F594D"/>
    <w:rsid w:val="001F749F"/>
    <w:rsid w:val="00201E2D"/>
    <w:rsid w:val="00204911"/>
    <w:rsid w:val="00205747"/>
    <w:rsid w:val="00206986"/>
    <w:rsid w:val="00206A79"/>
    <w:rsid w:val="00206DD5"/>
    <w:rsid w:val="00210D66"/>
    <w:rsid w:val="00212D48"/>
    <w:rsid w:val="00212DFA"/>
    <w:rsid w:val="002137A5"/>
    <w:rsid w:val="002138DF"/>
    <w:rsid w:val="0021432B"/>
    <w:rsid w:val="0022025B"/>
    <w:rsid w:val="0022134F"/>
    <w:rsid w:val="00223AA7"/>
    <w:rsid w:val="00224B42"/>
    <w:rsid w:val="0022571B"/>
    <w:rsid w:val="00230C44"/>
    <w:rsid w:val="0023197C"/>
    <w:rsid w:val="00233EC1"/>
    <w:rsid w:val="002340B8"/>
    <w:rsid w:val="00236531"/>
    <w:rsid w:val="0023792B"/>
    <w:rsid w:val="00241A7E"/>
    <w:rsid w:val="00241C30"/>
    <w:rsid w:val="00245966"/>
    <w:rsid w:val="00245FD6"/>
    <w:rsid w:val="00247912"/>
    <w:rsid w:val="00250DA9"/>
    <w:rsid w:val="002532D8"/>
    <w:rsid w:val="00254125"/>
    <w:rsid w:val="0025567C"/>
    <w:rsid w:val="00255A29"/>
    <w:rsid w:val="00256D1E"/>
    <w:rsid w:val="00262A44"/>
    <w:rsid w:val="00270521"/>
    <w:rsid w:val="00270FAD"/>
    <w:rsid w:val="00271FEE"/>
    <w:rsid w:val="00272685"/>
    <w:rsid w:val="00274CE5"/>
    <w:rsid w:val="0027610F"/>
    <w:rsid w:val="002769C7"/>
    <w:rsid w:val="002824B9"/>
    <w:rsid w:val="00282C15"/>
    <w:rsid w:val="00290AAD"/>
    <w:rsid w:val="002946C0"/>
    <w:rsid w:val="002A0A07"/>
    <w:rsid w:val="002A0F88"/>
    <w:rsid w:val="002A74D7"/>
    <w:rsid w:val="002B4572"/>
    <w:rsid w:val="002B4BEF"/>
    <w:rsid w:val="002B662F"/>
    <w:rsid w:val="002B6F50"/>
    <w:rsid w:val="002C09D8"/>
    <w:rsid w:val="002C29D2"/>
    <w:rsid w:val="002C490C"/>
    <w:rsid w:val="002C58D1"/>
    <w:rsid w:val="002C6094"/>
    <w:rsid w:val="002C7C64"/>
    <w:rsid w:val="002D01FA"/>
    <w:rsid w:val="002D0545"/>
    <w:rsid w:val="002D27E8"/>
    <w:rsid w:val="002D281D"/>
    <w:rsid w:val="002D5BD9"/>
    <w:rsid w:val="002E38B2"/>
    <w:rsid w:val="002E39C2"/>
    <w:rsid w:val="002E3DAB"/>
    <w:rsid w:val="002F0B11"/>
    <w:rsid w:val="002F0BCC"/>
    <w:rsid w:val="002F1A5B"/>
    <w:rsid w:val="002F5FBA"/>
    <w:rsid w:val="002F7D63"/>
    <w:rsid w:val="0030152D"/>
    <w:rsid w:val="00301B23"/>
    <w:rsid w:val="00305DC5"/>
    <w:rsid w:val="00315DC6"/>
    <w:rsid w:val="003249B0"/>
    <w:rsid w:val="00326CB9"/>
    <w:rsid w:val="003270C9"/>
    <w:rsid w:val="00333EAF"/>
    <w:rsid w:val="00334E65"/>
    <w:rsid w:val="00335936"/>
    <w:rsid w:val="003467D2"/>
    <w:rsid w:val="00347812"/>
    <w:rsid w:val="00350EC9"/>
    <w:rsid w:val="00351FF2"/>
    <w:rsid w:val="003542AB"/>
    <w:rsid w:val="003554A6"/>
    <w:rsid w:val="00356A82"/>
    <w:rsid w:val="00362347"/>
    <w:rsid w:val="00363C25"/>
    <w:rsid w:val="003670B0"/>
    <w:rsid w:val="00371724"/>
    <w:rsid w:val="003721E5"/>
    <w:rsid w:val="00373A16"/>
    <w:rsid w:val="00373D5A"/>
    <w:rsid w:val="00374848"/>
    <w:rsid w:val="00376A37"/>
    <w:rsid w:val="0039079B"/>
    <w:rsid w:val="0039092B"/>
    <w:rsid w:val="00392328"/>
    <w:rsid w:val="00393E36"/>
    <w:rsid w:val="00395681"/>
    <w:rsid w:val="003967FA"/>
    <w:rsid w:val="003A19B1"/>
    <w:rsid w:val="003A2A88"/>
    <w:rsid w:val="003A3F95"/>
    <w:rsid w:val="003A6410"/>
    <w:rsid w:val="003A7C3F"/>
    <w:rsid w:val="003B033B"/>
    <w:rsid w:val="003B0E53"/>
    <w:rsid w:val="003B1B26"/>
    <w:rsid w:val="003B54CB"/>
    <w:rsid w:val="003B56E2"/>
    <w:rsid w:val="003B5724"/>
    <w:rsid w:val="003B610E"/>
    <w:rsid w:val="003C1093"/>
    <w:rsid w:val="003C23D3"/>
    <w:rsid w:val="003C240D"/>
    <w:rsid w:val="003C68E0"/>
    <w:rsid w:val="003C70BC"/>
    <w:rsid w:val="003C70DC"/>
    <w:rsid w:val="003C7B05"/>
    <w:rsid w:val="003C7E55"/>
    <w:rsid w:val="003D3013"/>
    <w:rsid w:val="003D3152"/>
    <w:rsid w:val="003D35A8"/>
    <w:rsid w:val="003D3FD4"/>
    <w:rsid w:val="003D71AA"/>
    <w:rsid w:val="003D7209"/>
    <w:rsid w:val="003E0390"/>
    <w:rsid w:val="003E06DF"/>
    <w:rsid w:val="003E0C1C"/>
    <w:rsid w:val="003E1218"/>
    <w:rsid w:val="003E14E1"/>
    <w:rsid w:val="003E2561"/>
    <w:rsid w:val="003E403E"/>
    <w:rsid w:val="003E4883"/>
    <w:rsid w:val="003E5801"/>
    <w:rsid w:val="003E6058"/>
    <w:rsid w:val="003E6D99"/>
    <w:rsid w:val="003F0BD3"/>
    <w:rsid w:val="003F1480"/>
    <w:rsid w:val="003F2365"/>
    <w:rsid w:val="003F3497"/>
    <w:rsid w:val="003F5D83"/>
    <w:rsid w:val="003F7E92"/>
    <w:rsid w:val="00407BB2"/>
    <w:rsid w:val="0041028C"/>
    <w:rsid w:val="0041200A"/>
    <w:rsid w:val="0041365C"/>
    <w:rsid w:val="00413E1B"/>
    <w:rsid w:val="00421436"/>
    <w:rsid w:val="0042348D"/>
    <w:rsid w:val="00423B9E"/>
    <w:rsid w:val="004252D3"/>
    <w:rsid w:val="00426F7C"/>
    <w:rsid w:val="0042734A"/>
    <w:rsid w:val="00430E0C"/>
    <w:rsid w:val="004320B7"/>
    <w:rsid w:val="00432811"/>
    <w:rsid w:val="004328DF"/>
    <w:rsid w:val="00434222"/>
    <w:rsid w:val="00434C8C"/>
    <w:rsid w:val="00437D01"/>
    <w:rsid w:val="00442028"/>
    <w:rsid w:val="004435C7"/>
    <w:rsid w:val="00443BE4"/>
    <w:rsid w:val="00450335"/>
    <w:rsid w:val="00452F7B"/>
    <w:rsid w:val="00454116"/>
    <w:rsid w:val="00456FDE"/>
    <w:rsid w:val="00457E5B"/>
    <w:rsid w:val="0046228D"/>
    <w:rsid w:val="004638A6"/>
    <w:rsid w:val="004676F4"/>
    <w:rsid w:val="0047006D"/>
    <w:rsid w:val="0047068A"/>
    <w:rsid w:val="004714F7"/>
    <w:rsid w:val="00473A96"/>
    <w:rsid w:val="00473E2A"/>
    <w:rsid w:val="0047435C"/>
    <w:rsid w:val="00475115"/>
    <w:rsid w:val="004764A7"/>
    <w:rsid w:val="00476D89"/>
    <w:rsid w:val="00476F4C"/>
    <w:rsid w:val="00477E65"/>
    <w:rsid w:val="00480E65"/>
    <w:rsid w:val="00483417"/>
    <w:rsid w:val="00483488"/>
    <w:rsid w:val="00485C46"/>
    <w:rsid w:val="00492BF5"/>
    <w:rsid w:val="00492C4B"/>
    <w:rsid w:val="0049685F"/>
    <w:rsid w:val="004A0B61"/>
    <w:rsid w:val="004A3CD0"/>
    <w:rsid w:val="004A5D7E"/>
    <w:rsid w:val="004A6392"/>
    <w:rsid w:val="004B05A4"/>
    <w:rsid w:val="004B0D5D"/>
    <w:rsid w:val="004B12AB"/>
    <w:rsid w:val="004B2BF7"/>
    <w:rsid w:val="004B5D39"/>
    <w:rsid w:val="004B7A25"/>
    <w:rsid w:val="004C10F7"/>
    <w:rsid w:val="004C42F9"/>
    <w:rsid w:val="004C4C15"/>
    <w:rsid w:val="004C584D"/>
    <w:rsid w:val="004C5BB1"/>
    <w:rsid w:val="004C5DC1"/>
    <w:rsid w:val="004C6439"/>
    <w:rsid w:val="004C6563"/>
    <w:rsid w:val="004D6B4A"/>
    <w:rsid w:val="004E0AA1"/>
    <w:rsid w:val="004E19C6"/>
    <w:rsid w:val="004E3942"/>
    <w:rsid w:val="004E4815"/>
    <w:rsid w:val="004E5C38"/>
    <w:rsid w:val="004E6FED"/>
    <w:rsid w:val="004F090F"/>
    <w:rsid w:val="004F2005"/>
    <w:rsid w:val="004F6A1D"/>
    <w:rsid w:val="004F71D2"/>
    <w:rsid w:val="00501AA3"/>
    <w:rsid w:val="00501CB9"/>
    <w:rsid w:val="00502119"/>
    <w:rsid w:val="0050336A"/>
    <w:rsid w:val="00503770"/>
    <w:rsid w:val="0050473D"/>
    <w:rsid w:val="00504E5D"/>
    <w:rsid w:val="005069C4"/>
    <w:rsid w:val="00514891"/>
    <w:rsid w:val="0051493C"/>
    <w:rsid w:val="00521857"/>
    <w:rsid w:val="00521C05"/>
    <w:rsid w:val="005237BC"/>
    <w:rsid w:val="00531432"/>
    <w:rsid w:val="00531615"/>
    <w:rsid w:val="00531BB7"/>
    <w:rsid w:val="00533D52"/>
    <w:rsid w:val="00537303"/>
    <w:rsid w:val="005373DE"/>
    <w:rsid w:val="00537591"/>
    <w:rsid w:val="00537E35"/>
    <w:rsid w:val="00542B4B"/>
    <w:rsid w:val="00546DF1"/>
    <w:rsid w:val="00547EB5"/>
    <w:rsid w:val="005501C8"/>
    <w:rsid w:val="005516CA"/>
    <w:rsid w:val="00551946"/>
    <w:rsid w:val="00551A62"/>
    <w:rsid w:val="0055384E"/>
    <w:rsid w:val="00557D37"/>
    <w:rsid w:val="00557F3E"/>
    <w:rsid w:val="00561D31"/>
    <w:rsid w:val="00563B99"/>
    <w:rsid w:val="00564C7C"/>
    <w:rsid w:val="005674E5"/>
    <w:rsid w:val="0057502D"/>
    <w:rsid w:val="00577C11"/>
    <w:rsid w:val="00585709"/>
    <w:rsid w:val="005873E3"/>
    <w:rsid w:val="005878A7"/>
    <w:rsid w:val="00590C2B"/>
    <w:rsid w:val="00591B51"/>
    <w:rsid w:val="00593B67"/>
    <w:rsid w:val="005944A1"/>
    <w:rsid w:val="0059497C"/>
    <w:rsid w:val="00594EB6"/>
    <w:rsid w:val="00595DD9"/>
    <w:rsid w:val="00595E24"/>
    <w:rsid w:val="00596916"/>
    <w:rsid w:val="00597156"/>
    <w:rsid w:val="005A0810"/>
    <w:rsid w:val="005A239F"/>
    <w:rsid w:val="005A3C17"/>
    <w:rsid w:val="005A5872"/>
    <w:rsid w:val="005A5BF7"/>
    <w:rsid w:val="005A61B3"/>
    <w:rsid w:val="005B06DB"/>
    <w:rsid w:val="005B442A"/>
    <w:rsid w:val="005B57AD"/>
    <w:rsid w:val="005B6606"/>
    <w:rsid w:val="005B6AEB"/>
    <w:rsid w:val="005B7FAE"/>
    <w:rsid w:val="005C03C4"/>
    <w:rsid w:val="005C0BBE"/>
    <w:rsid w:val="005C205E"/>
    <w:rsid w:val="005C41F0"/>
    <w:rsid w:val="005C495C"/>
    <w:rsid w:val="005C4CCA"/>
    <w:rsid w:val="005C5935"/>
    <w:rsid w:val="005C750A"/>
    <w:rsid w:val="005D07F5"/>
    <w:rsid w:val="005D0931"/>
    <w:rsid w:val="005D24D1"/>
    <w:rsid w:val="005D5792"/>
    <w:rsid w:val="005E128B"/>
    <w:rsid w:val="005E2611"/>
    <w:rsid w:val="005E2D3D"/>
    <w:rsid w:val="005E505C"/>
    <w:rsid w:val="005E7C0B"/>
    <w:rsid w:val="005F0059"/>
    <w:rsid w:val="005F034D"/>
    <w:rsid w:val="005F09BA"/>
    <w:rsid w:val="005F1F70"/>
    <w:rsid w:val="005F2212"/>
    <w:rsid w:val="005F5471"/>
    <w:rsid w:val="006037FC"/>
    <w:rsid w:val="0060610C"/>
    <w:rsid w:val="0060726D"/>
    <w:rsid w:val="006106DD"/>
    <w:rsid w:val="00613EC6"/>
    <w:rsid w:val="00615CCC"/>
    <w:rsid w:val="00616B11"/>
    <w:rsid w:val="006223B8"/>
    <w:rsid w:val="006249FA"/>
    <w:rsid w:val="006263C8"/>
    <w:rsid w:val="00626B76"/>
    <w:rsid w:val="0063185A"/>
    <w:rsid w:val="00631FDB"/>
    <w:rsid w:val="00645F12"/>
    <w:rsid w:val="0064674F"/>
    <w:rsid w:val="00646DB3"/>
    <w:rsid w:val="00653EC5"/>
    <w:rsid w:val="006546C9"/>
    <w:rsid w:val="00656139"/>
    <w:rsid w:val="0066102C"/>
    <w:rsid w:val="00662E36"/>
    <w:rsid w:val="006634C7"/>
    <w:rsid w:val="00663ADC"/>
    <w:rsid w:val="00667C9D"/>
    <w:rsid w:val="006701E7"/>
    <w:rsid w:val="006729FF"/>
    <w:rsid w:val="00674E97"/>
    <w:rsid w:val="006761C0"/>
    <w:rsid w:val="00676772"/>
    <w:rsid w:val="006767A9"/>
    <w:rsid w:val="006801A9"/>
    <w:rsid w:val="00680472"/>
    <w:rsid w:val="00684711"/>
    <w:rsid w:val="00685EBB"/>
    <w:rsid w:val="0068617E"/>
    <w:rsid w:val="006872D3"/>
    <w:rsid w:val="006901B2"/>
    <w:rsid w:val="00691590"/>
    <w:rsid w:val="0069256E"/>
    <w:rsid w:val="00692BF2"/>
    <w:rsid w:val="006938DC"/>
    <w:rsid w:val="00696AE2"/>
    <w:rsid w:val="006A540D"/>
    <w:rsid w:val="006A765F"/>
    <w:rsid w:val="006A7ACE"/>
    <w:rsid w:val="006B6302"/>
    <w:rsid w:val="006B65B4"/>
    <w:rsid w:val="006B6DDD"/>
    <w:rsid w:val="006B6FD9"/>
    <w:rsid w:val="006C0A4D"/>
    <w:rsid w:val="006C1768"/>
    <w:rsid w:val="006C3A46"/>
    <w:rsid w:val="006C6211"/>
    <w:rsid w:val="006D0A1B"/>
    <w:rsid w:val="006D1441"/>
    <w:rsid w:val="006D186C"/>
    <w:rsid w:val="006D3E17"/>
    <w:rsid w:val="006D650C"/>
    <w:rsid w:val="006E043C"/>
    <w:rsid w:val="006E1AAF"/>
    <w:rsid w:val="006E54C1"/>
    <w:rsid w:val="006F13EA"/>
    <w:rsid w:val="006F3DF8"/>
    <w:rsid w:val="006F3F96"/>
    <w:rsid w:val="006F4325"/>
    <w:rsid w:val="006F4E7D"/>
    <w:rsid w:val="006F7BFC"/>
    <w:rsid w:val="00703EBA"/>
    <w:rsid w:val="007046F7"/>
    <w:rsid w:val="00712A23"/>
    <w:rsid w:val="007135B5"/>
    <w:rsid w:val="00714663"/>
    <w:rsid w:val="007210EE"/>
    <w:rsid w:val="0072386F"/>
    <w:rsid w:val="0072395F"/>
    <w:rsid w:val="007246CF"/>
    <w:rsid w:val="00724B68"/>
    <w:rsid w:val="00726F92"/>
    <w:rsid w:val="007270F9"/>
    <w:rsid w:val="00732A13"/>
    <w:rsid w:val="007345F2"/>
    <w:rsid w:val="0073615D"/>
    <w:rsid w:val="00736D93"/>
    <w:rsid w:val="007455AC"/>
    <w:rsid w:val="00746D64"/>
    <w:rsid w:val="00750B7D"/>
    <w:rsid w:val="007511A8"/>
    <w:rsid w:val="007519A4"/>
    <w:rsid w:val="007527B9"/>
    <w:rsid w:val="007538E8"/>
    <w:rsid w:val="00754C37"/>
    <w:rsid w:val="00755AA9"/>
    <w:rsid w:val="00760552"/>
    <w:rsid w:val="00766862"/>
    <w:rsid w:val="00766F44"/>
    <w:rsid w:val="00772889"/>
    <w:rsid w:val="00773012"/>
    <w:rsid w:val="007745CF"/>
    <w:rsid w:val="0077481D"/>
    <w:rsid w:val="007759B7"/>
    <w:rsid w:val="00775A51"/>
    <w:rsid w:val="00776615"/>
    <w:rsid w:val="007774BE"/>
    <w:rsid w:val="00777F82"/>
    <w:rsid w:val="007817E1"/>
    <w:rsid w:val="00781F19"/>
    <w:rsid w:val="00782C4A"/>
    <w:rsid w:val="007845B4"/>
    <w:rsid w:val="00784F05"/>
    <w:rsid w:val="007873DF"/>
    <w:rsid w:val="00787518"/>
    <w:rsid w:val="00787783"/>
    <w:rsid w:val="00787B93"/>
    <w:rsid w:val="00791FB7"/>
    <w:rsid w:val="00794600"/>
    <w:rsid w:val="007954A8"/>
    <w:rsid w:val="0079581A"/>
    <w:rsid w:val="00796E5F"/>
    <w:rsid w:val="007978A6"/>
    <w:rsid w:val="007A294A"/>
    <w:rsid w:val="007A4970"/>
    <w:rsid w:val="007A636F"/>
    <w:rsid w:val="007A6C9D"/>
    <w:rsid w:val="007B0158"/>
    <w:rsid w:val="007B08DA"/>
    <w:rsid w:val="007B174A"/>
    <w:rsid w:val="007B49BE"/>
    <w:rsid w:val="007B581B"/>
    <w:rsid w:val="007C3CB5"/>
    <w:rsid w:val="007C4A78"/>
    <w:rsid w:val="007C5B12"/>
    <w:rsid w:val="007D0ABA"/>
    <w:rsid w:val="007D1496"/>
    <w:rsid w:val="007D48CF"/>
    <w:rsid w:val="007D4BAB"/>
    <w:rsid w:val="007E06F4"/>
    <w:rsid w:val="007E4259"/>
    <w:rsid w:val="007E7B8D"/>
    <w:rsid w:val="007F018E"/>
    <w:rsid w:val="007F1A4B"/>
    <w:rsid w:val="007F2029"/>
    <w:rsid w:val="007F29D1"/>
    <w:rsid w:val="007F2F9F"/>
    <w:rsid w:val="007F39F1"/>
    <w:rsid w:val="007F3EB6"/>
    <w:rsid w:val="008043AF"/>
    <w:rsid w:val="00807A49"/>
    <w:rsid w:val="008134DE"/>
    <w:rsid w:val="00815618"/>
    <w:rsid w:val="0081597C"/>
    <w:rsid w:val="008160E8"/>
    <w:rsid w:val="008203A6"/>
    <w:rsid w:val="0082051D"/>
    <w:rsid w:val="00823DB7"/>
    <w:rsid w:val="008254FA"/>
    <w:rsid w:val="00825598"/>
    <w:rsid w:val="00826C58"/>
    <w:rsid w:val="00831FF3"/>
    <w:rsid w:val="00832551"/>
    <w:rsid w:val="00832F1F"/>
    <w:rsid w:val="00834BF8"/>
    <w:rsid w:val="00836C0A"/>
    <w:rsid w:val="00837C60"/>
    <w:rsid w:val="00840304"/>
    <w:rsid w:val="008417A9"/>
    <w:rsid w:val="0084251F"/>
    <w:rsid w:val="008436F2"/>
    <w:rsid w:val="00843896"/>
    <w:rsid w:val="00845BE9"/>
    <w:rsid w:val="008471A9"/>
    <w:rsid w:val="0085267E"/>
    <w:rsid w:val="0085314D"/>
    <w:rsid w:val="00855CCF"/>
    <w:rsid w:val="008565B9"/>
    <w:rsid w:val="00856867"/>
    <w:rsid w:val="00862798"/>
    <w:rsid w:val="0086346A"/>
    <w:rsid w:val="00863A43"/>
    <w:rsid w:val="00873D6A"/>
    <w:rsid w:val="00874E4A"/>
    <w:rsid w:val="00875F74"/>
    <w:rsid w:val="0087643D"/>
    <w:rsid w:val="00880FAE"/>
    <w:rsid w:val="00881481"/>
    <w:rsid w:val="008822D6"/>
    <w:rsid w:val="008826A7"/>
    <w:rsid w:val="00882FBE"/>
    <w:rsid w:val="008845E7"/>
    <w:rsid w:val="0089047D"/>
    <w:rsid w:val="00891464"/>
    <w:rsid w:val="00891C3D"/>
    <w:rsid w:val="008949DB"/>
    <w:rsid w:val="00897DFF"/>
    <w:rsid w:val="008A110B"/>
    <w:rsid w:val="008A2736"/>
    <w:rsid w:val="008A47BF"/>
    <w:rsid w:val="008A48DC"/>
    <w:rsid w:val="008A4D82"/>
    <w:rsid w:val="008A5821"/>
    <w:rsid w:val="008A6919"/>
    <w:rsid w:val="008A6EF1"/>
    <w:rsid w:val="008A7AAF"/>
    <w:rsid w:val="008B08F1"/>
    <w:rsid w:val="008B0D28"/>
    <w:rsid w:val="008B2029"/>
    <w:rsid w:val="008B2607"/>
    <w:rsid w:val="008B30E1"/>
    <w:rsid w:val="008B451C"/>
    <w:rsid w:val="008B4C6A"/>
    <w:rsid w:val="008B6EBF"/>
    <w:rsid w:val="008C0E17"/>
    <w:rsid w:val="008C14E5"/>
    <w:rsid w:val="008C373A"/>
    <w:rsid w:val="008C53B2"/>
    <w:rsid w:val="008C7716"/>
    <w:rsid w:val="008D0698"/>
    <w:rsid w:val="008D4486"/>
    <w:rsid w:val="008D4F64"/>
    <w:rsid w:val="008E3639"/>
    <w:rsid w:val="008E7033"/>
    <w:rsid w:val="008E73A2"/>
    <w:rsid w:val="008E7D33"/>
    <w:rsid w:val="008F148D"/>
    <w:rsid w:val="008F50F3"/>
    <w:rsid w:val="008F72AF"/>
    <w:rsid w:val="009047B7"/>
    <w:rsid w:val="0090666D"/>
    <w:rsid w:val="00906BD6"/>
    <w:rsid w:val="00907034"/>
    <w:rsid w:val="009074BF"/>
    <w:rsid w:val="009078AE"/>
    <w:rsid w:val="009104C5"/>
    <w:rsid w:val="00910BEC"/>
    <w:rsid w:val="0091193F"/>
    <w:rsid w:val="00915879"/>
    <w:rsid w:val="009165E4"/>
    <w:rsid w:val="00917F77"/>
    <w:rsid w:val="00920DE1"/>
    <w:rsid w:val="00921D88"/>
    <w:rsid w:val="009223B9"/>
    <w:rsid w:val="00923A29"/>
    <w:rsid w:val="00924B2B"/>
    <w:rsid w:val="00924C4C"/>
    <w:rsid w:val="00926505"/>
    <w:rsid w:val="00926DDE"/>
    <w:rsid w:val="00931C27"/>
    <w:rsid w:val="00933093"/>
    <w:rsid w:val="00935709"/>
    <w:rsid w:val="00941A3B"/>
    <w:rsid w:val="009470DF"/>
    <w:rsid w:val="009525CD"/>
    <w:rsid w:val="00952864"/>
    <w:rsid w:val="009528E4"/>
    <w:rsid w:val="00965A5C"/>
    <w:rsid w:val="00966C08"/>
    <w:rsid w:val="00972CF0"/>
    <w:rsid w:val="0097711C"/>
    <w:rsid w:val="009777C2"/>
    <w:rsid w:val="00981E31"/>
    <w:rsid w:val="00987482"/>
    <w:rsid w:val="00992A0A"/>
    <w:rsid w:val="00993BB4"/>
    <w:rsid w:val="009951E8"/>
    <w:rsid w:val="0099531C"/>
    <w:rsid w:val="009A4212"/>
    <w:rsid w:val="009A551E"/>
    <w:rsid w:val="009A5608"/>
    <w:rsid w:val="009A5C0C"/>
    <w:rsid w:val="009A6158"/>
    <w:rsid w:val="009B0D03"/>
    <w:rsid w:val="009B11D3"/>
    <w:rsid w:val="009B4CD8"/>
    <w:rsid w:val="009B5CE7"/>
    <w:rsid w:val="009C353F"/>
    <w:rsid w:val="009C4770"/>
    <w:rsid w:val="009C5CF3"/>
    <w:rsid w:val="009D1C98"/>
    <w:rsid w:val="009D3934"/>
    <w:rsid w:val="009D3CF0"/>
    <w:rsid w:val="009D46FD"/>
    <w:rsid w:val="009D4D23"/>
    <w:rsid w:val="009D5088"/>
    <w:rsid w:val="009E099A"/>
    <w:rsid w:val="009E1B9D"/>
    <w:rsid w:val="009E37F3"/>
    <w:rsid w:val="009E450B"/>
    <w:rsid w:val="009E4A5C"/>
    <w:rsid w:val="009E67F8"/>
    <w:rsid w:val="009F0C82"/>
    <w:rsid w:val="009F11A5"/>
    <w:rsid w:val="009F2EEE"/>
    <w:rsid w:val="009F33D0"/>
    <w:rsid w:val="009F3FD3"/>
    <w:rsid w:val="009F459C"/>
    <w:rsid w:val="009F48B3"/>
    <w:rsid w:val="009F7C54"/>
    <w:rsid w:val="00A00B11"/>
    <w:rsid w:val="00A02204"/>
    <w:rsid w:val="00A02803"/>
    <w:rsid w:val="00A02A19"/>
    <w:rsid w:val="00A031B0"/>
    <w:rsid w:val="00A0790A"/>
    <w:rsid w:val="00A07E76"/>
    <w:rsid w:val="00A1069F"/>
    <w:rsid w:val="00A11B52"/>
    <w:rsid w:val="00A12200"/>
    <w:rsid w:val="00A15045"/>
    <w:rsid w:val="00A15436"/>
    <w:rsid w:val="00A2223F"/>
    <w:rsid w:val="00A23680"/>
    <w:rsid w:val="00A31F80"/>
    <w:rsid w:val="00A33B8E"/>
    <w:rsid w:val="00A35985"/>
    <w:rsid w:val="00A36430"/>
    <w:rsid w:val="00A37D0B"/>
    <w:rsid w:val="00A514E2"/>
    <w:rsid w:val="00A53338"/>
    <w:rsid w:val="00A60FF0"/>
    <w:rsid w:val="00A61542"/>
    <w:rsid w:val="00A62A35"/>
    <w:rsid w:val="00A633E5"/>
    <w:rsid w:val="00A63507"/>
    <w:rsid w:val="00A63565"/>
    <w:rsid w:val="00A646E7"/>
    <w:rsid w:val="00A64BAB"/>
    <w:rsid w:val="00A65B85"/>
    <w:rsid w:val="00A70B89"/>
    <w:rsid w:val="00A733C7"/>
    <w:rsid w:val="00A73C58"/>
    <w:rsid w:val="00A7508D"/>
    <w:rsid w:val="00A75AA1"/>
    <w:rsid w:val="00A77BA5"/>
    <w:rsid w:val="00A81C2D"/>
    <w:rsid w:val="00A8433A"/>
    <w:rsid w:val="00A85407"/>
    <w:rsid w:val="00A85654"/>
    <w:rsid w:val="00A8637D"/>
    <w:rsid w:val="00A866D5"/>
    <w:rsid w:val="00A9051C"/>
    <w:rsid w:val="00A95909"/>
    <w:rsid w:val="00A9592C"/>
    <w:rsid w:val="00A965A0"/>
    <w:rsid w:val="00A96E3C"/>
    <w:rsid w:val="00A978A9"/>
    <w:rsid w:val="00AA4070"/>
    <w:rsid w:val="00AA5832"/>
    <w:rsid w:val="00AB1243"/>
    <w:rsid w:val="00AB1CE1"/>
    <w:rsid w:val="00AB1D65"/>
    <w:rsid w:val="00AB1D93"/>
    <w:rsid w:val="00AB5024"/>
    <w:rsid w:val="00AB6D94"/>
    <w:rsid w:val="00AC0BE5"/>
    <w:rsid w:val="00AC3EF7"/>
    <w:rsid w:val="00AC4CB2"/>
    <w:rsid w:val="00AC5984"/>
    <w:rsid w:val="00AC6525"/>
    <w:rsid w:val="00AD1F5A"/>
    <w:rsid w:val="00AD43EE"/>
    <w:rsid w:val="00AD4D70"/>
    <w:rsid w:val="00AD56A3"/>
    <w:rsid w:val="00AD5B7B"/>
    <w:rsid w:val="00AD70AB"/>
    <w:rsid w:val="00AD76DA"/>
    <w:rsid w:val="00AE1ED9"/>
    <w:rsid w:val="00AE3E47"/>
    <w:rsid w:val="00AE4D6D"/>
    <w:rsid w:val="00AE6034"/>
    <w:rsid w:val="00AE6B85"/>
    <w:rsid w:val="00AE76E6"/>
    <w:rsid w:val="00AF0ED7"/>
    <w:rsid w:val="00AF1493"/>
    <w:rsid w:val="00AF2B73"/>
    <w:rsid w:val="00AF5733"/>
    <w:rsid w:val="00AF6DF9"/>
    <w:rsid w:val="00B03870"/>
    <w:rsid w:val="00B03CF8"/>
    <w:rsid w:val="00B0671C"/>
    <w:rsid w:val="00B07C11"/>
    <w:rsid w:val="00B110E9"/>
    <w:rsid w:val="00B1160A"/>
    <w:rsid w:val="00B11646"/>
    <w:rsid w:val="00B117EA"/>
    <w:rsid w:val="00B1470D"/>
    <w:rsid w:val="00B20460"/>
    <w:rsid w:val="00B219BD"/>
    <w:rsid w:val="00B24AF5"/>
    <w:rsid w:val="00B40C72"/>
    <w:rsid w:val="00B40D18"/>
    <w:rsid w:val="00B42285"/>
    <w:rsid w:val="00B43956"/>
    <w:rsid w:val="00B4493B"/>
    <w:rsid w:val="00B46BCC"/>
    <w:rsid w:val="00B55D51"/>
    <w:rsid w:val="00B61C41"/>
    <w:rsid w:val="00B61CA5"/>
    <w:rsid w:val="00B65A11"/>
    <w:rsid w:val="00B65F11"/>
    <w:rsid w:val="00B66106"/>
    <w:rsid w:val="00B66FB7"/>
    <w:rsid w:val="00B7045B"/>
    <w:rsid w:val="00B714B1"/>
    <w:rsid w:val="00B737AC"/>
    <w:rsid w:val="00B73E98"/>
    <w:rsid w:val="00B747CF"/>
    <w:rsid w:val="00B7546D"/>
    <w:rsid w:val="00B7571C"/>
    <w:rsid w:val="00B75945"/>
    <w:rsid w:val="00B76EC6"/>
    <w:rsid w:val="00B80E2D"/>
    <w:rsid w:val="00B82FB9"/>
    <w:rsid w:val="00B90349"/>
    <w:rsid w:val="00B94120"/>
    <w:rsid w:val="00B97552"/>
    <w:rsid w:val="00BA3415"/>
    <w:rsid w:val="00BA61D7"/>
    <w:rsid w:val="00BA6C5B"/>
    <w:rsid w:val="00BB0AAA"/>
    <w:rsid w:val="00BB2224"/>
    <w:rsid w:val="00BB3179"/>
    <w:rsid w:val="00BB4869"/>
    <w:rsid w:val="00BB6B95"/>
    <w:rsid w:val="00BB797C"/>
    <w:rsid w:val="00BC341F"/>
    <w:rsid w:val="00BC7C10"/>
    <w:rsid w:val="00BD0F23"/>
    <w:rsid w:val="00BD1E8B"/>
    <w:rsid w:val="00BD38EF"/>
    <w:rsid w:val="00BD3A2D"/>
    <w:rsid w:val="00BD665F"/>
    <w:rsid w:val="00BE0EE0"/>
    <w:rsid w:val="00BE5EDF"/>
    <w:rsid w:val="00BF149D"/>
    <w:rsid w:val="00BF1B42"/>
    <w:rsid w:val="00BF2B22"/>
    <w:rsid w:val="00BF3661"/>
    <w:rsid w:val="00BF3C54"/>
    <w:rsid w:val="00BF3C8B"/>
    <w:rsid w:val="00BF4A72"/>
    <w:rsid w:val="00BF5005"/>
    <w:rsid w:val="00BF5C06"/>
    <w:rsid w:val="00BF68FD"/>
    <w:rsid w:val="00BF736A"/>
    <w:rsid w:val="00BF7A04"/>
    <w:rsid w:val="00C03384"/>
    <w:rsid w:val="00C03944"/>
    <w:rsid w:val="00C0763B"/>
    <w:rsid w:val="00C07A3B"/>
    <w:rsid w:val="00C111E8"/>
    <w:rsid w:val="00C1150E"/>
    <w:rsid w:val="00C129EE"/>
    <w:rsid w:val="00C1463F"/>
    <w:rsid w:val="00C1516B"/>
    <w:rsid w:val="00C15596"/>
    <w:rsid w:val="00C159C7"/>
    <w:rsid w:val="00C15C09"/>
    <w:rsid w:val="00C1661B"/>
    <w:rsid w:val="00C22954"/>
    <w:rsid w:val="00C240B0"/>
    <w:rsid w:val="00C261D5"/>
    <w:rsid w:val="00C276B3"/>
    <w:rsid w:val="00C302F5"/>
    <w:rsid w:val="00C30E3F"/>
    <w:rsid w:val="00C43374"/>
    <w:rsid w:val="00C473B7"/>
    <w:rsid w:val="00C47680"/>
    <w:rsid w:val="00C505B3"/>
    <w:rsid w:val="00C51100"/>
    <w:rsid w:val="00C511C9"/>
    <w:rsid w:val="00C5274D"/>
    <w:rsid w:val="00C528A0"/>
    <w:rsid w:val="00C555D1"/>
    <w:rsid w:val="00C624AF"/>
    <w:rsid w:val="00C6276C"/>
    <w:rsid w:val="00C628C8"/>
    <w:rsid w:val="00C650EA"/>
    <w:rsid w:val="00C71821"/>
    <w:rsid w:val="00C71E34"/>
    <w:rsid w:val="00C72582"/>
    <w:rsid w:val="00C72691"/>
    <w:rsid w:val="00C72DC7"/>
    <w:rsid w:val="00C736E7"/>
    <w:rsid w:val="00C77631"/>
    <w:rsid w:val="00C77A09"/>
    <w:rsid w:val="00C77DD0"/>
    <w:rsid w:val="00C812F1"/>
    <w:rsid w:val="00C81593"/>
    <w:rsid w:val="00C82C08"/>
    <w:rsid w:val="00C8488E"/>
    <w:rsid w:val="00C857F8"/>
    <w:rsid w:val="00C93C76"/>
    <w:rsid w:val="00C944DD"/>
    <w:rsid w:val="00C96BF3"/>
    <w:rsid w:val="00CA0740"/>
    <w:rsid w:val="00CA73D0"/>
    <w:rsid w:val="00CA73E5"/>
    <w:rsid w:val="00CB26B3"/>
    <w:rsid w:val="00CB26B9"/>
    <w:rsid w:val="00CB32CF"/>
    <w:rsid w:val="00CB3DFE"/>
    <w:rsid w:val="00CB6CD5"/>
    <w:rsid w:val="00CB76C8"/>
    <w:rsid w:val="00CC0826"/>
    <w:rsid w:val="00CC1EB6"/>
    <w:rsid w:val="00CC4F24"/>
    <w:rsid w:val="00CC61E0"/>
    <w:rsid w:val="00CC6495"/>
    <w:rsid w:val="00CC74A0"/>
    <w:rsid w:val="00CD327A"/>
    <w:rsid w:val="00CD6604"/>
    <w:rsid w:val="00CD6876"/>
    <w:rsid w:val="00CD7BBA"/>
    <w:rsid w:val="00CE0C81"/>
    <w:rsid w:val="00CE4D84"/>
    <w:rsid w:val="00CE559D"/>
    <w:rsid w:val="00CE633E"/>
    <w:rsid w:val="00CF70F7"/>
    <w:rsid w:val="00CF7954"/>
    <w:rsid w:val="00D05AE1"/>
    <w:rsid w:val="00D06BD3"/>
    <w:rsid w:val="00D101CC"/>
    <w:rsid w:val="00D10660"/>
    <w:rsid w:val="00D12446"/>
    <w:rsid w:val="00D13749"/>
    <w:rsid w:val="00D13CA2"/>
    <w:rsid w:val="00D1713E"/>
    <w:rsid w:val="00D17F91"/>
    <w:rsid w:val="00D20D48"/>
    <w:rsid w:val="00D2492D"/>
    <w:rsid w:val="00D253F7"/>
    <w:rsid w:val="00D25AD9"/>
    <w:rsid w:val="00D25C81"/>
    <w:rsid w:val="00D26710"/>
    <w:rsid w:val="00D30B39"/>
    <w:rsid w:val="00D32756"/>
    <w:rsid w:val="00D35BB4"/>
    <w:rsid w:val="00D35D61"/>
    <w:rsid w:val="00D36739"/>
    <w:rsid w:val="00D40C65"/>
    <w:rsid w:val="00D40F7A"/>
    <w:rsid w:val="00D427AD"/>
    <w:rsid w:val="00D42A67"/>
    <w:rsid w:val="00D4540D"/>
    <w:rsid w:val="00D46830"/>
    <w:rsid w:val="00D4710D"/>
    <w:rsid w:val="00D471E7"/>
    <w:rsid w:val="00D474A2"/>
    <w:rsid w:val="00D506C3"/>
    <w:rsid w:val="00D52499"/>
    <w:rsid w:val="00D55E40"/>
    <w:rsid w:val="00D5645C"/>
    <w:rsid w:val="00D57219"/>
    <w:rsid w:val="00D577A8"/>
    <w:rsid w:val="00D600CB"/>
    <w:rsid w:val="00D616CD"/>
    <w:rsid w:val="00D62310"/>
    <w:rsid w:val="00D62F4C"/>
    <w:rsid w:val="00D63F7B"/>
    <w:rsid w:val="00D647DD"/>
    <w:rsid w:val="00D702F9"/>
    <w:rsid w:val="00D728C6"/>
    <w:rsid w:val="00D72F7C"/>
    <w:rsid w:val="00D75821"/>
    <w:rsid w:val="00D75A6D"/>
    <w:rsid w:val="00D76C55"/>
    <w:rsid w:val="00D816D1"/>
    <w:rsid w:val="00D83779"/>
    <w:rsid w:val="00D84A88"/>
    <w:rsid w:val="00D85B1B"/>
    <w:rsid w:val="00D87CAE"/>
    <w:rsid w:val="00D9000A"/>
    <w:rsid w:val="00D91579"/>
    <w:rsid w:val="00D92B99"/>
    <w:rsid w:val="00D938B6"/>
    <w:rsid w:val="00DA2F52"/>
    <w:rsid w:val="00DA3060"/>
    <w:rsid w:val="00DA3FFB"/>
    <w:rsid w:val="00DA6C09"/>
    <w:rsid w:val="00DA7706"/>
    <w:rsid w:val="00DB2959"/>
    <w:rsid w:val="00DB396D"/>
    <w:rsid w:val="00DB3F34"/>
    <w:rsid w:val="00DB4C08"/>
    <w:rsid w:val="00DC0B38"/>
    <w:rsid w:val="00DC0DC7"/>
    <w:rsid w:val="00DC11FC"/>
    <w:rsid w:val="00DC3D1F"/>
    <w:rsid w:val="00DC41F9"/>
    <w:rsid w:val="00DD0D3E"/>
    <w:rsid w:val="00DD0FEB"/>
    <w:rsid w:val="00DD19EF"/>
    <w:rsid w:val="00DD2BA1"/>
    <w:rsid w:val="00DD3304"/>
    <w:rsid w:val="00DD3483"/>
    <w:rsid w:val="00DD3DE4"/>
    <w:rsid w:val="00DD449F"/>
    <w:rsid w:val="00DD7853"/>
    <w:rsid w:val="00DD7F1E"/>
    <w:rsid w:val="00DF0134"/>
    <w:rsid w:val="00DF2070"/>
    <w:rsid w:val="00DF2C7B"/>
    <w:rsid w:val="00DF372E"/>
    <w:rsid w:val="00DF3FDB"/>
    <w:rsid w:val="00DF5DFE"/>
    <w:rsid w:val="00DF62E5"/>
    <w:rsid w:val="00E025CB"/>
    <w:rsid w:val="00E04B28"/>
    <w:rsid w:val="00E0730A"/>
    <w:rsid w:val="00E07DBD"/>
    <w:rsid w:val="00E10A65"/>
    <w:rsid w:val="00E124A3"/>
    <w:rsid w:val="00E128E6"/>
    <w:rsid w:val="00E13D43"/>
    <w:rsid w:val="00E13F69"/>
    <w:rsid w:val="00E203F3"/>
    <w:rsid w:val="00E21EE0"/>
    <w:rsid w:val="00E233D3"/>
    <w:rsid w:val="00E236F3"/>
    <w:rsid w:val="00E2533E"/>
    <w:rsid w:val="00E26516"/>
    <w:rsid w:val="00E275BC"/>
    <w:rsid w:val="00E278A4"/>
    <w:rsid w:val="00E318D6"/>
    <w:rsid w:val="00E35A39"/>
    <w:rsid w:val="00E35A7B"/>
    <w:rsid w:val="00E35E5E"/>
    <w:rsid w:val="00E362C1"/>
    <w:rsid w:val="00E364E3"/>
    <w:rsid w:val="00E40F84"/>
    <w:rsid w:val="00E442F9"/>
    <w:rsid w:val="00E448EC"/>
    <w:rsid w:val="00E44A96"/>
    <w:rsid w:val="00E47103"/>
    <w:rsid w:val="00E47260"/>
    <w:rsid w:val="00E511E2"/>
    <w:rsid w:val="00E512F5"/>
    <w:rsid w:val="00E51DB0"/>
    <w:rsid w:val="00E535E7"/>
    <w:rsid w:val="00E53FDE"/>
    <w:rsid w:val="00E54319"/>
    <w:rsid w:val="00E54BFA"/>
    <w:rsid w:val="00E54F26"/>
    <w:rsid w:val="00E572D6"/>
    <w:rsid w:val="00E618E6"/>
    <w:rsid w:val="00E6191D"/>
    <w:rsid w:val="00E61C44"/>
    <w:rsid w:val="00E62784"/>
    <w:rsid w:val="00E635F7"/>
    <w:rsid w:val="00E72220"/>
    <w:rsid w:val="00E72D35"/>
    <w:rsid w:val="00E75302"/>
    <w:rsid w:val="00E76764"/>
    <w:rsid w:val="00E77045"/>
    <w:rsid w:val="00E77FB6"/>
    <w:rsid w:val="00E80ECF"/>
    <w:rsid w:val="00E82360"/>
    <w:rsid w:val="00E83DC8"/>
    <w:rsid w:val="00E8483F"/>
    <w:rsid w:val="00E85E14"/>
    <w:rsid w:val="00E94154"/>
    <w:rsid w:val="00E96887"/>
    <w:rsid w:val="00EA083C"/>
    <w:rsid w:val="00EA08FF"/>
    <w:rsid w:val="00EA75A6"/>
    <w:rsid w:val="00EB0122"/>
    <w:rsid w:val="00EB0222"/>
    <w:rsid w:val="00EB29D9"/>
    <w:rsid w:val="00EB3D99"/>
    <w:rsid w:val="00EB6049"/>
    <w:rsid w:val="00EC1325"/>
    <w:rsid w:val="00EC3A3F"/>
    <w:rsid w:val="00EC3DE6"/>
    <w:rsid w:val="00EC4B84"/>
    <w:rsid w:val="00EC69EB"/>
    <w:rsid w:val="00ED0D59"/>
    <w:rsid w:val="00ED1489"/>
    <w:rsid w:val="00ED3D8C"/>
    <w:rsid w:val="00ED3F61"/>
    <w:rsid w:val="00ED3FAF"/>
    <w:rsid w:val="00ED633E"/>
    <w:rsid w:val="00ED6933"/>
    <w:rsid w:val="00ED7730"/>
    <w:rsid w:val="00ED79DC"/>
    <w:rsid w:val="00EE0180"/>
    <w:rsid w:val="00EE1954"/>
    <w:rsid w:val="00EE21E4"/>
    <w:rsid w:val="00EE3B77"/>
    <w:rsid w:val="00EE5A9E"/>
    <w:rsid w:val="00EE7E29"/>
    <w:rsid w:val="00EF176A"/>
    <w:rsid w:val="00EF41BF"/>
    <w:rsid w:val="00EF4DF9"/>
    <w:rsid w:val="00F00420"/>
    <w:rsid w:val="00F00F1E"/>
    <w:rsid w:val="00F01118"/>
    <w:rsid w:val="00F0204C"/>
    <w:rsid w:val="00F02F6B"/>
    <w:rsid w:val="00F05B8C"/>
    <w:rsid w:val="00F064AD"/>
    <w:rsid w:val="00F0666F"/>
    <w:rsid w:val="00F100B9"/>
    <w:rsid w:val="00F1065C"/>
    <w:rsid w:val="00F110F8"/>
    <w:rsid w:val="00F13916"/>
    <w:rsid w:val="00F16910"/>
    <w:rsid w:val="00F219FB"/>
    <w:rsid w:val="00F230E8"/>
    <w:rsid w:val="00F2527D"/>
    <w:rsid w:val="00F27622"/>
    <w:rsid w:val="00F302B4"/>
    <w:rsid w:val="00F304C9"/>
    <w:rsid w:val="00F3263A"/>
    <w:rsid w:val="00F3272E"/>
    <w:rsid w:val="00F34DEE"/>
    <w:rsid w:val="00F35260"/>
    <w:rsid w:val="00F359A5"/>
    <w:rsid w:val="00F376E1"/>
    <w:rsid w:val="00F37B88"/>
    <w:rsid w:val="00F40B4A"/>
    <w:rsid w:val="00F4454E"/>
    <w:rsid w:val="00F44648"/>
    <w:rsid w:val="00F44AA2"/>
    <w:rsid w:val="00F45FDE"/>
    <w:rsid w:val="00F46A87"/>
    <w:rsid w:val="00F47B92"/>
    <w:rsid w:val="00F47BB6"/>
    <w:rsid w:val="00F5083D"/>
    <w:rsid w:val="00F50E3C"/>
    <w:rsid w:val="00F51330"/>
    <w:rsid w:val="00F51DFF"/>
    <w:rsid w:val="00F5222B"/>
    <w:rsid w:val="00F53B1D"/>
    <w:rsid w:val="00F5477B"/>
    <w:rsid w:val="00F567BD"/>
    <w:rsid w:val="00F60055"/>
    <w:rsid w:val="00F614F7"/>
    <w:rsid w:val="00F62D12"/>
    <w:rsid w:val="00F63FD2"/>
    <w:rsid w:val="00F643D7"/>
    <w:rsid w:val="00F660C7"/>
    <w:rsid w:val="00F66D7C"/>
    <w:rsid w:val="00F67E12"/>
    <w:rsid w:val="00F70B3E"/>
    <w:rsid w:val="00F724F1"/>
    <w:rsid w:val="00F73DC8"/>
    <w:rsid w:val="00F73EB5"/>
    <w:rsid w:val="00F75D6C"/>
    <w:rsid w:val="00F7672A"/>
    <w:rsid w:val="00F7674D"/>
    <w:rsid w:val="00F76FA1"/>
    <w:rsid w:val="00F77194"/>
    <w:rsid w:val="00F80014"/>
    <w:rsid w:val="00F8248E"/>
    <w:rsid w:val="00F8251B"/>
    <w:rsid w:val="00F82602"/>
    <w:rsid w:val="00F83139"/>
    <w:rsid w:val="00F838FB"/>
    <w:rsid w:val="00F86580"/>
    <w:rsid w:val="00F8751F"/>
    <w:rsid w:val="00F87872"/>
    <w:rsid w:val="00F912A3"/>
    <w:rsid w:val="00F921AA"/>
    <w:rsid w:val="00F93212"/>
    <w:rsid w:val="00F94FBE"/>
    <w:rsid w:val="00F9588B"/>
    <w:rsid w:val="00FA24B1"/>
    <w:rsid w:val="00FA3A1A"/>
    <w:rsid w:val="00FA3D2A"/>
    <w:rsid w:val="00FA46FE"/>
    <w:rsid w:val="00FA5C56"/>
    <w:rsid w:val="00FA794E"/>
    <w:rsid w:val="00FB1BDA"/>
    <w:rsid w:val="00FB3018"/>
    <w:rsid w:val="00FB4EF2"/>
    <w:rsid w:val="00FB515A"/>
    <w:rsid w:val="00FB6A8B"/>
    <w:rsid w:val="00FC00E3"/>
    <w:rsid w:val="00FC0802"/>
    <w:rsid w:val="00FC2B1B"/>
    <w:rsid w:val="00FC524C"/>
    <w:rsid w:val="00FC54A2"/>
    <w:rsid w:val="00FC6677"/>
    <w:rsid w:val="00FC71D3"/>
    <w:rsid w:val="00FD2330"/>
    <w:rsid w:val="00FD4B68"/>
    <w:rsid w:val="00FD5164"/>
    <w:rsid w:val="00FD5204"/>
    <w:rsid w:val="00FE2BD3"/>
    <w:rsid w:val="00FE3087"/>
    <w:rsid w:val="00FE3F62"/>
    <w:rsid w:val="00FE72A3"/>
    <w:rsid w:val="00FE7677"/>
    <w:rsid w:val="00FF086E"/>
    <w:rsid w:val="00FF107B"/>
    <w:rsid w:val="00FF3B6E"/>
    <w:rsid w:val="00FF53FB"/>
    <w:rsid w:val="00FF6318"/>
    <w:rsid w:val="00FF6CA8"/>
    <w:rsid w:val="00FF7916"/>
    <w:rsid w:val="00FF7E33"/>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1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ен текст_"/>
    <w:basedOn w:val="a0"/>
    <w:link w:val="1"/>
    <w:uiPriority w:val="99"/>
    <w:rsid w:val="009E4A5C"/>
    <w:rPr>
      <w:rFonts w:ascii="Times New Roman" w:hAnsi="Times New Roman" w:cs="Times New Roman"/>
      <w:sz w:val="27"/>
      <w:szCs w:val="27"/>
      <w:shd w:val="clear" w:color="auto" w:fill="FFFFFF"/>
    </w:rPr>
  </w:style>
  <w:style w:type="paragraph" w:customStyle="1" w:styleId="1">
    <w:name w:val="Основен текст1"/>
    <w:basedOn w:val="a"/>
    <w:link w:val="a4"/>
    <w:uiPriority w:val="99"/>
    <w:rsid w:val="009E4A5C"/>
    <w:pPr>
      <w:shd w:val="clear" w:color="auto" w:fill="FFFFFF"/>
      <w:spacing w:before="420" w:after="300" w:line="317" w:lineRule="exact"/>
    </w:pPr>
    <w:rPr>
      <w:rFonts w:ascii="Times New Roman" w:hAnsi="Times New Roman" w:cs="Times New Roman"/>
      <w:sz w:val="27"/>
      <w:szCs w:val="27"/>
    </w:rPr>
  </w:style>
  <w:style w:type="paragraph" w:customStyle="1" w:styleId="Default">
    <w:name w:val="Default"/>
    <w:rsid w:val="00D1713E"/>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476D89"/>
    <w:pPr>
      <w:ind w:left="720"/>
      <w:contextualSpacing/>
    </w:pPr>
    <w:rPr>
      <w:rFonts w:eastAsiaTheme="minorEastAsia"/>
      <w:lang w:eastAsia="bg-BG"/>
    </w:rPr>
  </w:style>
  <w:style w:type="paragraph" w:styleId="a6">
    <w:name w:val="header"/>
    <w:basedOn w:val="a"/>
    <w:link w:val="a7"/>
    <w:uiPriority w:val="99"/>
    <w:unhideWhenUsed/>
    <w:rsid w:val="00FC54A2"/>
    <w:pPr>
      <w:tabs>
        <w:tab w:val="center" w:pos="4536"/>
        <w:tab w:val="right" w:pos="9072"/>
      </w:tabs>
      <w:spacing w:after="0" w:line="240" w:lineRule="auto"/>
    </w:pPr>
  </w:style>
  <w:style w:type="character" w:customStyle="1" w:styleId="a7">
    <w:name w:val="Горен колонтитул Знак"/>
    <w:basedOn w:val="a0"/>
    <w:link w:val="a6"/>
    <w:uiPriority w:val="99"/>
    <w:rsid w:val="00FC54A2"/>
  </w:style>
  <w:style w:type="paragraph" w:styleId="a8">
    <w:name w:val="footer"/>
    <w:basedOn w:val="a"/>
    <w:link w:val="a9"/>
    <w:uiPriority w:val="99"/>
    <w:unhideWhenUsed/>
    <w:rsid w:val="00FC54A2"/>
    <w:pPr>
      <w:tabs>
        <w:tab w:val="center" w:pos="4536"/>
        <w:tab w:val="right" w:pos="9072"/>
      </w:tabs>
      <w:spacing w:after="0" w:line="240" w:lineRule="auto"/>
    </w:pPr>
  </w:style>
  <w:style w:type="character" w:customStyle="1" w:styleId="a9">
    <w:name w:val="Долен колонтитул Знак"/>
    <w:basedOn w:val="a0"/>
    <w:link w:val="a8"/>
    <w:uiPriority w:val="99"/>
    <w:rsid w:val="00FC54A2"/>
  </w:style>
  <w:style w:type="character" w:customStyle="1" w:styleId="2">
    <w:name w:val="Основен текст2"/>
    <w:basedOn w:val="a0"/>
    <w:uiPriority w:val="99"/>
    <w:rsid w:val="006263C8"/>
    <w:rPr>
      <w:rFonts w:ascii="Times New Roman" w:hAnsi="Times New Roman" w:cs="Times New Roman"/>
      <w:spacing w:val="0"/>
      <w:sz w:val="27"/>
      <w:szCs w:val="27"/>
      <w:u w:val="single"/>
    </w:rPr>
  </w:style>
  <w:style w:type="character" w:customStyle="1" w:styleId="20">
    <w:name w:val="Заглавие #2_"/>
    <w:basedOn w:val="a0"/>
    <w:link w:val="21"/>
    <w:uiPriority w:val="99"/>
    <w:rsid w:val="00096489"/>
    <w:rPr>
      <w:rFonts w:ascii="Times New Roman" w:hAnsi="Times New Roman" w:cs="Times New Roman"/>
      <w:b/>
      <w:bCs/>
      <w:sz w:val="27"/>
      <w:szCs w:val="27"/>
      <w:shd w:val="clear" w:color="auto" w:fill="FFFFFF"/>
    </w:rPr>
  </w:style>
  <w:style w:type="paragraph" w:customStyle="1" w:styleId="21">
    <w:name w:val="Заглавие #2"/>
    <w:basedOn w:val="a"/>
    <w:link w:val="20"/>
    <w:uiPriority w:val="99"/>
    <w:rsid w:val="00096489"/>
    <w:pPr>
      <w:shd w:val="clear" w:color="auto" w:fill="FFFFFF"/>
      <w:spacing w:before="300" w:after="420" w:line="240" w:lineRule="atLeast"/>
      <w:jc w:val="both"/>
      <w:outlineLvl w:val="1"/>
    </w:pPr>
    <w:rPr>
      <w:rFonts w:ascii="Times New Roman" w:hAnsi="Times New Roman" w:cs="Times New Roman"/>
      <w:b/>
      <w:bCs/>
      <w:sz w:val="27"/>
      <w:szCs w:val="27"/>
    </w:rPr>
  </w:style>
  <w:style w:type="paragraph" w:styleId="aa">
    <w:name w:val="Balloon Text"/>
    <w:basedOn w:val="a"/>
    <w:link w:val="ab"/>
    <w:uiPriority w:val="99"/>
    <w:semiHidden/>
    <w:unhideWhenUsed/>
    <w:rsid w:val="00BD665F"/>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BD665F"/>
    <w:rPr>
      <w:rFonts w:ascii="Tahoma" w:hAnsi="Tahoma" w:cs="Tahoma"/>
      <w:sz w:val="16"/>
      <w:szCs w:val="16"/>
    </w:rPr>
  </w:style>
  <w:style w:type="character" w:styleId="ac">
    <w:name w:val="Hyperlink"/>
    <w:basedOn w:val="a0"/>
    <w:uiPriority w:val="99"/>
    <w:unhideWhenUsed/>
    <w:rsid w:val="00077041"/>
    <w:rPr>
      <w:color w:val="0000FF" w:themeColor="hyperlink"/>
      <w:u w:val="single"/>
    </w:rPr>
  </w:style>
  <w:style w:type="character" w:customStyle="1" w:styleId="10">
    <w:name w:val="Неразрешено споменаване1"/>
    <w:basedOn w:val="a0"/>
    <w:uiPriority w:val="99"/>
    <w:semiHidden/>
    <w:unhideWhenUsed/>
    <w:rsid w:val="00077041"/>
    <w:rPr>
      <w:color w:val="605E5C"/>
      <w:shd w:val="clear" w:color="auto" w:fill="E1DFDD"/>
    </w:rPr>
  </w:style>
  <w:style w:type="table" w:customStyle="1" w:styleId="GridTable5DarkAccent5">
    <w:name w:val="Grid Table 5 Dark Accent 5"/>
    <w:basedOn w:val="a1"/>
    <w:uiPriority w:val="50"/>
    <w:rsid w:val="00926DDE"/>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4Accent3">
    <w:name w:val="Grid Table 4 Accent 3"/>
    <w:basedOn w:val="a1"/>
    <w:uiPriority w:val="49"/>
    <w:rsid w:val="00926DD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r="http://schemas.openxmlformats.org/officeDocument/2006/relationships" xmlns:w="http://schemas.openxmlformats.org/wordprocessingml/2006/main">
  <w:divs>
    <w:div w:id="172860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info-2700124@edu.mon.bg" TargetMode="External"/><Relationship Id="rId2" Type="http://schemas.openxmlformats.org/officeDocument/2006/relationships/hyperlink" Target="mailto:brezichka1962@dbv.b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14555-029F-445F-9CD0-8EBE6E77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7737</TotalTime>
  <Pages>13</Pages>
  <Words>3212</Words>
  <Characters>18309</Characters>
  <Application>Microsoft Office Word</Application>
  <DocSecurity>0</DocSecurity>
  <Lines>152</Lines>
  <Paragraphs>42</Paragraphs>
  <ScaleCrop>false</ScaleCrop>
  <HeadingPairs>
    <vt:vector size="6" baseType="variant">
      <vt:variant>
        <vt:lpstr>Заглавие</vt:lpstr>
      </vt:variant>
      <vt:variant>
        <vt:i4>1</vt:i4>
      </vt:variant>
      <vt:variant>
        <vt:lpstr>Заглавия</vt:lpstr>
      </vt:variant>
      <vt:variant>
        <vt:i4>9</vt:i4>
      </vt:variant>
      <vt:variant>
        <vt:lpstr>Title</vt:lpstr>
      </vt:variant>
      <vt:variant>
        <vt:i4>1</vt:i4>
      </vt:variant>
    </vt:vector>
  </HeadingPairs>
  <TitlesOfParts>
    <vt:vector size="11" baseType="lpstr">
      <vt:lpstr/>
      <vt:lpstr/>
      <vt:lpstr>УТВЪРЖДАВАМ:………………….</vt:lpstr>
      <vt:lpstr/>
      <vt:lpstr>    </vt:lpstr>
      <vt:lpstr>    </vt:lpstr>
      <vt:lpstr>    I. ОБЩИ ПОЛОЖЕНИЯ</vt:lpstr>
      <vt:lpstr>    ЦЕЛИ И ЗАДАЧИ</vt:lpstr>
      <vt:lpstr>    ЗАДАЧИ:</vt:lpstr>
      <vt:lpstr>    ПРИНЦИПИ</vt:lpstr>
      <vt:lpstr/>
    </vt:vector>
  </TitlesOfParts>
  <Company>Grizli777</Company>
  <LinksUpToDate>false</LinksUpToDate>
  <CharactersWithSpaces>21479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kynevi</dc:creator>
  <cp:keywords/>
  <dc:description/>
  <cp:lastModifiedBy>USER</cp:lastModifiedBy>
  <cp:revision>74</cp:revision>
  <dcterms:created xsi:type="dcterms:W3CDTF">2019-08-12T15:53:00Z</dcterms:created>
  <dcterms:modified xsi:type="dcterms:W3CDTF">2025-10-13T09:39:00Z</dcterms:modified>
</cp:coreProperties>
</file>